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0F" w:rsidRPr="00F16CA8" w:rsidRDefault="005A5E7C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Wymagania edukacyjne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21614E" w:rsidRPr="0021614E" w:rsidRDefault="0021614E" w:rsidP="0021614E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Klasa I</w:t>
      </w:r>
      <w:r w:rsidR="00264A4F">
        <w:rPr>
          <w:b w:val="0"/>
          <w:szCs w:val="22"/>
        </w:rPr>
        <w:t>V</w:t>
      </w:r>
      <w:r w:rsidRPr="00F16CA8">
        <w:rPr>
          <w:b w:val="0"/>
          <w:szCs w:val="22"/>
        </w:rPr>
        <w:t xml:space="preserve"> SP</w:t>
      </w:r>
      <w:r>
        <w:rPr>
          <w:b w:val="0"/>
          <w:szCs w:val="22"/>
        </w:rPr>
        <w:t xml:space="preserve"> </w:t>
      </w:r>
      <w:r>
        <w:t>„</w:t>
      </w:r>
      <w:r>
        <w:rPr>
          <w:rStyle w:val="Pogrubienie"/>
          <w:rFonts w:eastAsiaTheme="minorEastAsia"/>
          <w:b/>
        </w:rPr>
        <w:t xml:space="preserve">Pan Jezus </w:t>
      </w:r>
      <w:r w:rsidR="003062D8">
        <w:rPr>
          <w:rStyle w:val="Pogrubienie"/>
          <w:rFonts w:eastAsiaTheme="minorEastAsia"/>
          <w:b/>
        </w:rPr>
        <w:t>jest naszym życiem</w:t>
      </w:r>
      <w:r w:rsidRPr="00F16CA8">
        <w:rPr>
          <w:color w:val="000000"/>
        </w:rPr>
        <w:t>”</w:t>
      </w:r>
    </w:p>
    <w:p w:rsidR="0021614E" w:rsidRDefault="0021614E" w:rsidP="0021614E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 w:rsidRPr="0021614E">
        <w:rPr>
          <w:b w:val="0"/>
          <w:szCs w:val="22"/>
        </w:rPr>
        <w:t>Program – AZ-1-01/18</w:t>
      </w:r>
    </w:p>
    <w:p w:rsidR="009F58C8" w:rsidRPr="00BD5C31" w:rsidRDefault="009F58C8" w:rsidP="009F58C8">
      <w:pPr>
        <w:rPr>
          <w:rFonts w:ascii="Times New Roman" w:hAnsi="Times New Roman" w:cs="Times New Roman"/>
          <w:sz w:val="24"/>
          <w:szCs w:val="24"/>
        </w:rPr>
      </w:pPr>
      <w:r w:rsidRPr="00BD5C31">
        <w:rPr>
          <w:rFonts w:ascii="Times New Roman" w:hAnsi="Times New Roman" w:cs="Times New Roman"/>
          <w:sz w:val="24"/>
          <w:szCs w:val="24"/>
        </w:rPr>
        <w:t xml:space="preserve">Numer podręcznika:  </w:t>
      </w:r>
      <w:r w:rsidRPr="00BD5C31">
        <w:rPr>
          <w:rFonts w:ascii="Times New Roman" w:hAnsi="Times New Roman" w:cs="Times New Roman"/>
          <w:b/>
          <w:sz w:val="24"/>
          <w:szCs w:val="24"/>
        </w:rPr>
        <w:t>AZ-14-01/18-PO-6/23</w:t>
      </w:r>
      <w:r w:rsidRPr="00BD5C31">
        <w:rPr>
          <w:rFonts w:ascii="Times New Roman" w:hAnsi="Times New Roman" w:cs="Times New Roman"/>
          <w:sz w:val="24"/>
          <w:szCs w:val="24"/>
        </w:rPr>
        <w:t xml:space="preserve">, zatwierdzenie z dnia </w:t>
      </w:r>
      <w:r w:rsidRPr="00BD5C31">
        <w:rPr>
          <w:rFonts w:ascii="Times New Roman" w:hAnsi="Times New Roman" w:cs="Times New Roman"/>
          <w:b/>
          <w:sz w:val="24"/>
          <w:szCs w:val="24"/>
        </w:rPr>
        <w:t>4.05.2023</w:t>
      </w:r>
      <w:r w:rsidRPr="00BD5C3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bookmarkStart w:id="0" w:name="_GoBack"/>
      <w:bookmarkEnd w:id="0"/>
    </w:p>
    <w:p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</w:t>
      </w:r>
      <w:r w:rsidR="00FA181D">
        <w:rPr>
          <w:b w:val="0"/>
          <w:szCs w:val="22"/>
        </w:rPr>
        <w:lastRenderedPageBreak/>
        <w:t xml:space="preserve">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7536F3" w:rsidRPr="008A4E48" w:rsidRDefault="00B417A9" w:rsidP="008A4E48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1D2420" w:rsidRDefault="008C1FDE" w:rsidP="00561B70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/>
      </w:tblPr>
      <w:tblGrid>
        <w:gridCol w:w="1276"/>
        <w:gridCol w:w="1731"/>
        <w:gridCol w:w="2800"/>
        <w:gridCol w:w="2835"/>
        <w:gridCol w:w="2977"/>
        <w:gridCol w:w="2302"/>
        <w:gridCol w:w="710"/>
      </w:tblGrid>
      <w:tr w:rsidR="005C1828" w:rsidRPr="002D5096" w:rsidTr="001D5455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800" w:type="dxa"/>
            <w:vAlign w:val="center"/>
          </w:tcPr>
          <w:p w:rsidR="005C1828" w:rsidRPr="008A4E48" w:rsidRDefault="005C1828" w:rsidP="00C3419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1D5455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B31141" w:rsidP="003062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1828"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62D8">
              <w:rPr>
                <w:rFonts w:ascii="Times New Roman" w:hAnsi="Times New Roman" w:cs="Times New Roman"/>
                <w:sz w:val="18"/>
                <w:szCs w:val="18"/>
              </w:rPr>
              <w:t>Poznaję „Nowe przykazania Pana Jezusa</w:t>
            </w:r>
          </w:p>
        </w:tc>
        <w:tc>
          <w:tcPr>
            <w:tcW w:w="1731" w:type="dxa"/>
          </w:tcPr>
          <w:p w:rsidR="009F2344" w:rsidRDefault="009F2344" w:rsidP="009279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wyczerpująco wyjaśnia potrzebę skupienia i wyciszenia podczas słuchania słowa Bożego, aby móc poznawać naukę Pana Jezusa i żyć zgodnie z nią </w:t>
            </w:r>
          </w:p>
          <w:p w:rsidR="00973C01" w:rsidRPr="001A4234" w:rsidRDefault="004B4F8C" w:rsidP="007D406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wskazuje osiem błogosławieństw jako drogę chrześcijanina do osiągnięcia szczęścia w życiu na ziemi i w niebie</w:t>
            </w:r>
          </w:p>
          <w:p w:rsidR="005C1828" w:rsidRPr="00973C01" w:rsidRDefault="00A71B0A" w:rsidP="001A423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C01">
              <w:rPr>
                <w:rFonts w:ascii="Times New Roman" w:hAnsi="Times New Roman" w:cs="Times New Roman"/>
                <w:sz w:val="18"/>
                <w:szCs w:val="18"/>
              </w:rPr>
              <w:t xml:space="preserve">analizuje tekst </w:t>
            </w:r>
            <w:proofErr w:type="spellStart"/>
            <w:r w:rsidRPr="00973C01"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 w:rsidRPr="00973C01">
              <w:rPr>
                <w:rFonts w:ascii="Times New Roman" w:hAnsi="Times New Roman" w:cs="Times New Roman"/>
                <w:sz w:val="18"/>
                <w:szCs w:val="18"/>
              </w:rPr>
              <w:t xml:space="preserve"> 22,59–62</w:t>
            </w:r>
            <w:r w:rsidR="00973C01" w:rsidRPr="00973C0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A3880" w:rsidRDefault="00FA3880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przykładzie wybranych świętych wskazuje jak można realizować w sw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>oim zyciu drogę błogosławieństw,</w:t>
            </w:r>
          </w:p>
          <w:p w:rsidR="00FA3880" w:rsidRPr="007C01E3" w:rsidRDefault="001D5455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szczegółowo </w:t>
            </w:r>
            <w:r w:rsidRPr="001D5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opisuje, kiedy realizujemy poszczególne 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>błogosławieństwa w naszym życiu</w:t>
            </w:r>
          </w:p>
        </w:tc>
        <w:tc>
          <w:tcPr>
            <w:tcW w:w="2800" w:type="dxa"/>
          </w:tcPr>
          <w:p w:rsidR="009F2344" w:rsidRDefault="009F2344" w:rsidP="009F234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wyjasnia</w:t>
            </w: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, że każda katecheza pogłębia jego więź z Jezusem, </w:t>
            </w:r>
          </w:p>
          <w:p w:rsidR="009F2344" w:rsidRDefault="009F2344" w:rsidP="009F234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uzasadnia,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że słuchanie słowa Bożego wymaga skupienia i wyciszenia,</w:t>
            </w:r>
          </w:p>
          <w:p w:rsidR="00E17223" w:rsidRDefault="009F2344" w:rsidP="004B4F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odkrywa, że osiągnięcie szczęścia wymaga od nas zaufania Panu Jezusowi i podj</w:t>
            </w:r>
            <w:r w:rsidR="004B4F8C">
              <w:rPr>
                <w:rFonts w:ascii="Times New Roman" w:hAnsi="Times New Roman" w:cs="Times New Roman"/>
                <w:sz w:val="18"/>
                <w:szCs w:val="18"/>
              </w:rPr>
              <w:t>ęcia trudu bycia Jego uczniem,</w:t>
            </w:r>
          </w:p>
          <w:p w:rsidR="00A71B0A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wymienia cech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człowieka ubogiego w duchu,</w:t>
            </w:r>
          </w:p>
          <w:p w:rsidR="00A71B0A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odnosząc się do pierwszego błogosławieństwa, wylicza, co przeszkadza nam w osiągnięciu szczęścia,</w:t>
            </w:r>
          </w:p>
          <w:p w:rsidR="004B4F8C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wyjaśnia, że niedostrzeganie, bagatelizowanie swoich grzechów i ich konsekwencji dla nas i dla innych to przeszkody dla 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ycia drugim błogosławieństwem,</w:t>
            </w: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1B0A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odkrywa, że przeszkodą w wypełnianiu w życiu trzeciego błogosławieństwa jest wymuszanie na innych wypełniania naszych </w:t>
            </w:r>
            <w:r w:rsidRPr="00A71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projekcji życiowych, traktowanie Pana Boga jako wykonawcy naszych życzeń, </w:t>
            </w:r>
          </w:p>
          <w:p w:rsidR="00FA3880" w:rsidRDefault="00FA3880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na przykładzie Jana Chrzciciela wskazuje cechy człowieka łaknącego i pragnącego sprawiedliwości,</w:t>
            </w:r>
          </w:p>
          <w:p w:rsidR="00A71B0A" w:rsidRDefault="00FA3880" w:rsidP="00F87F08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odkrywa, że człowiek szczęśliwy to ten, który jest czystego serca, nie ma w nim zła, żyje z</w:t>
            </w:r>
            <w:r w:rsidR="00F87F08">
              <w:rPr>
                <w:rFonts w:ascii="Times New Roman" w:hAnsi="Times New Roman" w:cs="Times New Roman"/>
                <w:sz w:val="18"/>
                <w:szCs w:val="18"/>
              </w:rPr>
              <w:t xml:space="preserve">godnie z Bożymi przykazaniami, 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>odkrywa, że przeszkodą we wprowadzaniu w życie błogosławieństwa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związanego z pokojem</w:t>
            </w: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 xml:space="preserve"> jest egoizm, rządza władzy, brak wrażliwości na krzywdzę drugiego człowieka.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odkrywa, że chęć dominowania nad drugim człowiekiem, odrzucanie tych, którzy są od nas lepsi lub poszkodowani przez los, stanowi przeszkodę w dążeniu do szczęścia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wskazuje przeszkody utrudniające nam realizację poszczególnych błogosławieństw  </w:t>
            </w:r>
          </w:p>
          <w:p w:rsidR="00F87F08" w:rsidRPr="00A71B0A" w:rsidRDefault="00136C09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="001D5455" w:rsidRPr="001D5455">
              <w:rPr>
                <w:rFonts w:ascii="Times New Roman" w:hAnsi="Times New Roman" w:cs="Times New Roman"/>
                <w:sz w:val="18"/>
                <w:szCs w:val="18"/>
              </w:rPr>
              <w:t>, że Piotr Jerzy jest człowiekiem ośmiu błogosławieństw</w:t>
            </w:r>
          </w:p>
        </w:tc>
        <w:tc>
          <w:tcPr>
            <w:tcW w:w="2835" w:type="dxa"/>
          </w:tcPr>
          <w:p w:rsidR="0016619A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tłumaczy znaczenie przypowieści o siewcy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546D" w:rsidRDefault="009F2344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wyjaśnia znaczenie pojęć „katecheza”, „przypowieść”, „pielgrzym</w:t>
            </w:r>
          </w:p>
          <w:p w:rsidR="004B4F8C" w:rsidRDefault="004B4F8C" w:rsidP="004B4F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, że człowiek szczęśliwy to ten, który zaufał Panu Jezusowi</w:t>
            </w:r>
          </w:p>
          <w:p w:rsidR="00A71B0A" w:rsidRDefault="004B4F8C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wskazuj</w:t>
            </w:r>
            <w:r w:rsidR="00A71B0A">
              <w:rPr>
                <w:rFonts w:ascii="Times New Roman" w:hAnsi="Times New Roman" w:cs="Times New Roman"/>
                <w:sz w:val="18"/>
                <w:szCs w:val="18"/>
              </w:rPr>
              <w:t>e na mapie górę Błogosławieństw</w:t>
            </w:r>
          </w:p>
          <w:p w:rsidR="00A71B0A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wskazuje na mapie Górę Synaj </w:t>
            </w:r>
          </w:p>
          <w:p w:rsidR="00A71B0A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wymienia cechy faryzeusza i celnika z przypowieści Jezusa </w:t>
            </w:r>
          </w:p>
          <w:p w:rsidR="004B4F8C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opisuje historię Piotra, który płacze z powodu swojego grzechu,</w:t>
            </w:r>
          </w:p>
          <w:p w:rsidR="00FA3880" w:rsidRPr="001D5455" w:rsidRDefault="00FA3880" w:rsidP="002547D6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określa ludzi cichych jako tych, którzy ufają Panu Bogu, wypełniają w swym życiu Jego wolę wsłuchując się w Słowo Boże, nie szukają poklasku, nie unoszą się gniewem, </w:t>
            </w:r>
          </w:p>
          <w:p w:rsidR="00FA3880" w:rsidRDefault="00FA3880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odkrywa, że tylko Bóg może sprawiedliwie osądzić człowie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>ka, bo tylko On zna jego serce,</w:t>
            </w:r>
          </w:p>
          <w:p w:rsidR="00F87F08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odkrywa, że człowiek miłosierny okazuje aktywne współczucie drugiemu człowiekowi – dos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trzega jego biedę i pomaga mu,</w:t>
            </w: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 czyli brak miłości do Boga i bliźniego, 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>opisuje, jak powinniśmy wprowadzać pokój na świecie, w rodzinach, wśród rówieśników</w:t>
            </w: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odkrywa, że szczęście człowieka wypływa z faktu wypełniania przykazania miłości Boga i bliźniego </w:t>
            </w:r>
          </w:p>
          <w:p w:rsidR="00A71B0A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wskazuje możliwe powody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drzucenia w grupie rówieśniczej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robi rachunek sumienia w oparciu o osiem błogosławieństw</w:t>
            </w:r>
          </w:p>
          <w:p w:rsidR="001D5455" w:rsidRPr="00F87F08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podaje główne fakty z życia Piotra Jerzego Frassatiego, •, • </w:t>
            </w:r>
          </w:p>
        </w:tc>
        <w:tc>
          <w:tcPr>
            <w:tcW w:w="2977" w:type="dxa"/>
          </w:tcPr>
          <w:p w:rsidR="0016619A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opowiada przypowieść o siewcy, </w:t>
            </w:r>
          </w:p>
          <w:p w:rsidR="009F2344" w:rsidRDefault="009F2344" w:rsidP="009F234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wskazuje na mapie Ziemię Świętą, </w:t>
            </w:r>
          </w:p>
          <w:p w:rsidR="009F2344" w:rsidRDefault="004B4F8C" w:rsidP="009F234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wyjaśnia znaczenie pojęć „błogosławieni” i „chrześcijanin”</w:t>
            </w:r>
            <w:r w:rsidR="009F2344"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B4F8C" w:rsidRDefault="00A71B0A" w:rsidP="009F234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odkrywa, że nagrodą za bycie ubogim w duchu jest królestwo niebieskie już tu, na ziemi, i w życiu wiecznym</w:t>
            </w:r>
          </w:p>
          <w:p w:rsidR="00F078A6" w:rsidRDefault="00A71B0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wskazuje Górę Błogosławieństw jako miejsce żywej modlitwy pielgrzymów</w:t>
            </w:r>
          </w:p>
          <w:p w:rsidR="00A71B0A" w:rsidRDefault="00A71B0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dlaczego trzeba żałować za grzechy</w:t>
            </w:r>
          </w:p>
          <w:p w:rsidR="00FA3880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wskazuje Maryję jako 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która wypełniła w swym życiu błogosławieństwa</w:t>
            </w: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1B0A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objaśnia, że zbyt często osądzamy innych, a samych siebie usprawiedliwiamy</w:t>
            </w:r>
          </w:p>
          <w:p w:rsidR="00FA3880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wskazuje na mapie Górę Błogosławieństw </w:t>
            </w:r>
          </w:p>
          <w:p w:rsidR="00FA3880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odkrywa, że przeszkodą w stawaniu się człowiekiem </w:t>
            </w:r>
            <w:r w:rsidRPr="00FA3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miłosiernym jest egoizm </w:t>
            </w:r>
          </w:p>
          <w:p w:rsidR="00FA3880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odkrywa, że przeszkodą do stawania się człowiekiem czystego serca jest nasze zobojętnienie na Boże słowo i Jego przykazania oraz zachowania pełne fałszu wobec innych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opowia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 historię Świętego Szczepana,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odkrywa, że każdy chrześcijanin jest wezwany przez Jezusa Chrystusa do 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cia ośmioma błogosławieństwami,</w:t>
            </w:r>
          </w:p>
          <w:p w:rsidR="001D5455" w:rsidRPr="00F078A6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 odkrywa, że każdy chrześcijanin jest powołany do świętości</w:t>
            </w:r>
          </w:p>
        </w:tc>
        <w:tc>
          <w:tcPr>
            <w:tcW w:w="2302" w:type="dxa"/>
          </w:tcPr>
          <w:p w:rsidR="0016619A" w:rsidRPr="00F078A6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formułuje modlitwę dziękczynną za przeżyte wakacje,</w:t>
            </w:r>
          </w:p>
          <w:p w:rsidR="00A71B0A" w:rsidRPr="00A71B0A" w:rsidRDefault="009F2344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wyjaśnia znaczenie symboli zawartych w przypowieści: siewca, ziarno, miejsca, na które pada ziarno</w:t>
            </w:r>
            <w:r w:rsidR="00A71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1D2B" w:rsidRPr="00A71B0A" w:rsidRDefault="00A71B0A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, że ludzie, którzy się smucą z powodu braku miłości do Boga i drugiego człowieka, będą pocieszeni</w:t>
            </w:r>
          </w:p>
          <w:p w:rsidR="00FA3880" w:rsidRPr="00FA3880" w:rsidRDefault="00A71B0A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nazywa postawy, cechy Maryi jako cichej i pokornego serca</w:t>
            </w:r>
          </w:p>
          <w:p w:rsidR="00A71B0A" w:rsidRPr="00FA3880" w:rsidRDefault="00FA3880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wskazuje na mapie rzekę Jordan</w:t>
            </w:r>
          </w:p>
          <w:p w:rsidR="00FA3880" w:rsidRDefault="00FA3880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tłumaczy pojęcie miłosierdzia,</w:t>
            </w:r>
          </w:p>
          <w:p w:rsidR="001D5455" w:rsidRDefault="00FA3880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wskazuje miłość do Boga i bliźniego jako podstawową motywację naszego postępowania</w:t>
            </w:r>
            <w:r w:rsidR="001D5455" w:rsidRPr="00F87F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F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odkrywa, że każdy chrześcijanin jest wezwany przez Jezusa Chrystusa do budowania pokoju między ludźmi,</w:t>
            </w:r>
          </w:p>
          <w:p w:rsidR="00FA3880" w:rsidRPr="001D5455" w:rsidRDefault="001D5455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odkrywa, że Jezus wzywa nas do modlitwy za nieprzyjaciół,</w:t>
            </w:r>
          </w:p>
          <w:p w:rsidR="001D5455" w:rsidRPr="00031D2B" w:rsidRDefault="001D5455" w:rsidP="00136C0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większość z ośmiu błogosławieństw</w:t>
            </w:r>
          </w:p>
        </w:tc>
      </w:tr>
      <w:tr w:rsidR="00BC0A02" w:rsidRPr="002D5096" w:rsidTr="001D5455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1A4234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1A4234">
              <w:t xml:space="preserve"> </w:t>
            </w: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Przyjaźnię się z Panem Jezusem</w:t>
            </w:r>
          </w:p>
        </w:tc>
        <w:tc>
          <w:tcPr>
            <w:tcW w:w="1731" w:type="dxa"/>
          </w:tcPr>
          <w:p w:rsidR="000D243A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uzasadnia potrzebę i sposoby troski o przyjaźń z Jezusem</w:t>
            </w:r>
          </w:p>
          <w:p w:rsidR="00BD3E23" w:rsidRDefault="00BD3E23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śnia, że liturgia Kościoła jest 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dopełniana psalmami i innymi pieśniami w celu podkreślenia doniosłości czasu spotkania z Jezusem, wyraża naszą miłość i zaufanie do Boga </w:t>
            </w:r>
          </w:p>
          <w:p w:rsidR="001A4234" w:rsidRPr="00CE7BB9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0D243A" w:rsidRDefault="001A4234" w:rsidP="001A423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wyjaśnia, że Jezusa poznaje się poprzez udział w wydarzeniach roku liturgicznego, • stwierdza, że przyjaźń z Jezusem umacnia się poprzez rozmowę i systematyczne spotkania z Nim (modlitwę, słuchanie słowa Bożego, udział w Euchar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ystii i innych sakramentach),</w:t>
            </w:r>
          </w:p>
          <w:p w:rsidR="001A4234" w:rsidRDefault="001A4234" w:rsidP="001A423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podaje, że udział w Eucharystii, uczcie weselnej jest uprzywilejowanym spotkaniem z Chrystusem – Oblubieńcem,</w:t>
            </w:r>
          </w:p>
          <w:p w:rsidR="00657BBF" w:rsidRDefault="00657BBF" w:rsidP="001A423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 że modląc się rano i wieczorem, wypełnia i zachowuje polecenie Pana Jezusa „wy zatem tak się módlcie”</w:t>
            </w:r>
          </w:p>
          <w:p w:rsidR="00BD3E23" w:rsidRDefault="00BD3E23" w:rsidP="001A423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odszukuje wybrany fragment w Biblii według </w:t>
            </w:r>
            <w:proofErr w:type="spellStart"/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siglów</w:t>
            </w:r>
            <w:proofErr w:type="spellEnd"/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A4234" w:rsidRDefault="00BD3E23" w:rsidP="001A423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przytacza wezwania wiernych z liturgii słowa</w:t>
            </w:r>
          </w:p>
          <w:p w:rsidR="00BD3E23" w:rsidRDefault="00BD3E23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>podaje, że przyjaźń z Jezusem przekłada się na budowani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pozytywnych więzi z bliźnimi</w:t>
            </w:r>
          </w:p>
          <w:p w:rsidR="00CA36B0" w:rsidRDefault="00CA36B0" w:rsidP="00CA3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w jaki sposób wspólnoty działające na terenie parafii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służą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ludziom,</w:t>
            </w:r>
          </w:p>
          <w:p w:rsidR="00CA36B0" w:rsidRPr="00CA36B0" w:rsidRDefault="00CA36B0" w:rsidP="00CA3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odkrywa, że „kiedy się modli, rozmawia z Panem Jezusem, a kiedy czyta Pismo Święte,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 xml:space="preserve"> Pan Jezus przemawia do niego”</w:t>
            </w:r>
          </w:p>
        </w:tc>
        <w:tc>
          <w:tcPr>
            <w:tcW w:w="2835" w:type="dxa"/>
          </w:tcPr>
          <w:p w:rsidR="001A4234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 xml:space="preserve">wyjaśnia, że każdy chrześcijanin jest zaproszony przez Jezusa Chrystusa do budowania pokoju między ludźmi </w:t>
            </w:r>
          </w:p>
          <w:p w:rsidR="00D816AB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wymienia dary, jakie otrzymujemy w czasie Eucharystii od Pana Jezusa – Oblubieńca</w:t>
            </w:r>
          </w:p>
          <w:p w:rsidR="00657BBF" w:rsidRDefault="00657BBF" w:rsidP="00657BB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wskazuje Pana Jezusa jako Tego, któr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objawia imię Boga: „Ojciec”,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7BBF" w:rsidRDefault="00657BBF" w:rsidP="00657BB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wyjaśnia znaczenie słów świętego Augustyna: „Kto śpiewa, dwa razy się modli”</w:t>
            </w:r>
          </w:p>
          <w:p w:rsidR="00BD3E23" w:rsidRDefault="00657BBF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odkrywa, że Biblia to księga pisana pod natchnieniem Ducha Świętego – słowo Boże,</w:t>
            </w:r>
          </w:p>
          <w:p w:rsidR="00BD3E23" w:rsidRDefault="00657BBF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BD3E23">
              <w:rPr>
                <w:rFonts w:ascii="Times New Roman" w:hAnsi="Times New Roman" w:cs="Times New Roman"/>
                <w:sz w:val="18"/>
                <w:szCs w:val="18"/>
              </w:rPr>
              <w:t>imiona czterech Ewangelistów,</w:t>
            </w:r>
          </w:p>
          <w:p w:rsidR="00657BBF" w:rsidRDefault="00657BBF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wymienia tytuły n</w:t>
            </w:r>
            <w:r w:rsidR="00BD3E23">
              <w:rPr>
                <w:rFonts w:ascii="Times New Roman" w:hAnsi="Times New Roman" w:cs="Times New Roman"/>
                <w:sz w:val="18"/>
                <w:szCs w:val="18"/>
              </w:rPr>
              <w:t>iektórych listów apostolskich,</w:t>
            </w:r>
          </w:p>
          <w:p w:rsidR="00BD3E23" w:rsidRDefault="00BD3E23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>przytacza dewizę, którą kierował się w życi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błogosławiony Michał Giedroyć</w:t>
            </w:r>
          </w:p>
          <w:p w:rsidR="00CA36B0" w:rsidRDefault="00CA36B0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podaje, że przyjaźń z Jezusem umacnia się poprzez budowanie wspólnot w parafii, </w:t>
            </w:r>
          </w:p>
          <w:p w:rsidR="00BD3E23" w:rsidRPr="00D816AB" w:rsidRDefault="00CA36B0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podaje fakty z życia Świętego Hieronima</w:t>
            </w:r>
          </w:p>
        </w:tc>
        <w:tc>
          <w:tcPr>
            <w:tcW w:w="2977" w:type="dxa"/>
          </w:tcPr>
          <w:p w:rsidR="001A4234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sposoby spotykania się z Jezusem </w:t>
            </w: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(modlitwę, słuchanie słowa Bożego, udział w Eucharystii i innych sakramentach),</w:t>
            </w:r>
          </w:p>
          <w:p w:rsidR="00657BBF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podaje, że podstawą przyjaźni z Jezusem jest wiara w Niego i zaufanie Mu</w:t>
            </w:r>
            <w:r w:rsidR="00657BBF"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7BBF" w:rsidRDefault="00657BB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, że poprzez modlitwę poranną i wieczorną, jako dziecko Boże pogłębia swą relację z Bogiem Ojcem </w:t>
            </w:r>
          </w:p>
          <w:p w:rsidR="00BD3E23" w:rsidRDefault="00657BB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wskazuje Księgę Psalmów jako zbiór pieśni napisanych w większości przez króla Dawida</w:t>
            </w:r>
          </w:p>
          <w:p w:rsidR="00BD3E23" w:rsidRDefault="00BD3E23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wskazuje, że tylekroć spotyka się z Panem Jezusem i Jego nauczaniem, ilekroć słucha słowa Bożego </w:t>
            </w:r>
          </w:p>
          <w:p w:rsidR="00BD3E23" w:rsidRDefault="00BD3E23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opisuje, w którym momencie Mszy Świętej czytane jest słowo Boże</w:t>
            </w: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36B0" w:rsidRDefault="00BD3E23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>dkrywa, że owocem Eucharystii jest miłość do Boga i bliźniego</w:t>
            </w:r>
          </w:p>
          <w:p w:rsidR="00CA36B0" w:rsidRDefault="00CA36B0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odkrywa, że i on może zaangażować się w budowanie wspólnoty parafialnej </w:t>
            </w:r>
          </w:p>
          <w:p w:rsidR="00BC0A02" w:rsidRPr="00D21229" w:rsidRDefault="00CA36B0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podaje, że przyjaciel to ten, o którym wiele wiemy, z którym często spotykamy się, rozmawiamy</w:t>
            </w:r>
          </w:p>
        </w:tc>
        <w:tc>
          <w:tcPr>
            <w:tcW w:w="2302" w:type="dxa"/>
          </w:tcPr>
          <w:p w:rsidR="001A4234" w:rsidRDefault="001A4234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spotykania się z Jezusem </w:t>
            </w: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(modlitwę, słuchanie słowa Bożego, udział w Eucharystii i innych sakramentach),</w:t>
            </w:r>
          </w:p>
          <w:p w:rsidR="00D816AB" w:rsidRDefault="001A4234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 xml:space="preserve"> podaje, że przyjaźń z Jezusem umacnia się poprzez budowanie wspólnoty</w:t>
            </w:r>
          </w:p>
          <w:p w:rsidR="00657BBF" w:rsidRDefault="00657BBF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modlitwa jest dla chrześcijanina ważna</w:t>
            </w:r>
          </w:p>
          <w:p w:rsidR="00BD3E23" w:rsidRDefault="00657BBF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stwierdza, że piosenki i pieśni religijne mają wielkie znaczenie dla katechezy Kościoła</w:t>
            </w:r>
            <w:r w:rsidR="00BD3E23"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7BBF" w:rsidRDefault="00BD3E23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wypowiada się na temat podziału Biblii na Stary Testament, Nowy Testament</w:t>
            </w:r>
          </w:p>
          <w:p w:rsidR="00CA36B0" w:rsidRDefault="00CA36B0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wymienia wspólnoty działające na terenie parafii </w:t>
            </w:r>
          </w:p>
          <w:p w:rsidR="00CA36B0" w:rsidRPr="00BE00EF" w:rsidRDefault="00CA36B0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czyta ze zrozumieniem Pismo Święte analizowane podczas katechezy  </w:t>
            </w:r>
          </w:p>
        </w:tc>
      </w:tr>
      <w:tr w:rsidR="00BC0A02" w:rsidRPr="002D5096" w:rsidTr="001D5455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B31141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="00CA36B0" w:rsidRPr="00CA36B0">
              <w:rPr>
                <w:rFonts w:ascii="Times New Roman" w:hAnsi="Times New Roman" w:cs="Times New Roman"/>
                <w:sz w:val="18"/>
                <w:szCs w:val="18"/>
              </w:rPr>
              <w:t>Dziękuję za wszystko Panu Jezusowi</w:t>
            </w:r>
          </w:p>
        </w:tc>
        <w:tc>
          <w:tcPr>
            <w:tcW w:w="1731" w:type="dxa"/>
          </w:tcPr>
          <w:p w:rsidR="00BC0A02" w:rsidRDefault="00A45974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dary, które otrzymaliśmy odnosząc do przykładu życia Ojca Pio</w:t>
            </w:r>
          </w:p>
          <w:p w:rsidR="00A45974" w:rsidRDefault="00D52FE3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analizując treść prefacji tłumaczy dlaczego Eucharystia to dziękczynienie</w:t>
            </w:r>
          </w:p>
          <w:p w:rsidR="00D52FE3" w:rsidRDefault="00DE70F2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projektuje</w:t>
            </w:r>
            <w:r w:rsidR="00D52FE3">
              <w:rPr>
                <w:rFonts w:ascii="Times New Roman" w:hAnsi="Times New Roman" w:cs="Times New Roman"/>
                <w:sz w:val="18"/>
                <w:szCs w:val="18"/>
              </w:rPr>
              <w:t xml:space="preserve"> jak wykorzystać media do głoszenia Dobrej Nowiny</w:t>
            </w:r>
          </w:p>
        </w:tc>
        <w:tc>
          <w:tcPr>
            <w:tcW w:w="2800" w:type="dxa"/>
          </w:tcPr>
          <w:p w:rsidR="007948E3" w:rsidRDefault="00CA36B0" w:rsidP="00CA3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wyjaśnia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naczenie słowa „wdzięczność”,</w:t>
            </w:r>
          </w:p>
          <w:p w:rsidR="00CA36B0" w:rsidRDefault="00CA36B0" w:rsidP="00CA3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wskazuje motywy wdzięcznoś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na przykładzie trędowatego,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5974" w:rsidRDefault="00CA36B0" w:rsidP="00CA3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określa powody wdzięczności i zmiany w postawach życiowych omawianych postaci biblijnych</w:t>
            </w:r>
            <w:r w:rsidR="00A45974"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36B0" w:rsidRDefault="00A45974" w:rsidP="00CA3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wymienia dary przyrodzone i nadprzyrodzone</w:t>
            </w:r>
          </w:p>
          <w:p w:rsidR="00A45974" w:rsidRDefault="00A45974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wyjaśnia znaczenie słów „stygmatyk”, „bilokacja”,</w:t>
            </w:r>
          </w:p>
          <w:p w:rsidR="00A45974" w:rsidRDefault="00A45974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wskazuje posłuszeństwo, pokorę i miłość do drugiego człowieka jako cechy Ojca Pio</w:t>
            </w:r>
          </w:p>
          <w:p w:rsidR="00D52FE3" w:rsidRDefault="00D52FE3" w:rsidP="00D52FE3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wydarzenia z historii Polski poznane na lekcji; określa wiek, w którym miały miejsce,</w:t>
            </w:r>
          </w:p>
          <w:p w:rsidR="00D52FE3" w:rsidRDefault="00D52FE3" w:rsidP="00D52FE3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odkrywa, że Eucharystia to dziękczynienie Bogu</w:t>
            </w:r>
          </w:p>
          <w:p w:rsidR="00D52FE3" w:rsidRPr="00D52FE3" w:rsidRDefault="00D52FE3" w:rsidP="00DE70F2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wyjaśnia sens Ewangelii o krzewie winnym</w:t>
            </w:r>
          </w:p>
        </w:tc>
        <w:tc>
          <w:tcPr>
            <w:tcW w:w="2835" w:type="dxa"/>
          </w:tcPr>
          <w:p w:rsidR="00CA36B0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wskazuje przykładowe powody okazywania wdzięczności, </w:t>
            </w:r>
          </w:p>
          <w:p w:rsidR="007C2FDC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wymienia fakty z życia Wandy Błeńskiej</w:t>
            </w:r>
          </w:p>
          <w:p w:rsidR="00CA36B0" w:rsidRDefault="00CA36B0" w:rsidP="00CA3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wskazuje Boga jako dawcę wszelkich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potrzebnych nam w życiu łask,</w:t>
            </w:r>
          </w:p>
          <w:p w:rsidR="00A45974" w:rsidRDefault="00A45974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odkrywa, że Bóg obdarowuje ludzi darami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yrodzonymi i nadprzyrodzonymi,</w:t>
            </w:r>
          </w:p>
          <w:p w:rsidR="00D52FE3" w:rsidRDefault="00A45974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 podaje kilka faktów z życia świętego Ojca Pio</w:t>
            </w:r>
            <w:r w:rsidR="00D52FE3"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5974" w:rsidRDefault="00D52FE3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odkrywa, że Pan Bóg działa w życiu narodu polskiego</w:t>
            </w:r>
          </w:p>
          <w:p w:rsidR="00D52FE3" w:rsidRDefault="00D52FE3" w:rsidP="00D52FE3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wymienia, za kogo i za co dziękujemy Bogu w prefacji, </w:t>
            </w:r>
          </w:p>
          <w:p w:rsidR="00D52FE3" w:rsidRPr="00044325" w:rsidRDefault="00D52FE3" w:rsidP="00136C09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opowiada o życiu Błogosławionego Karola </w:t>
            </w:r>
            <w:proofErr w:type="spellStart"/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Acutisa</w:t>
            </w:r>
            <w:proofErr w:type="spellEnd"/>
          </w:p>
        </w:tc>
        <w:tc>
          <w:tcPr>
            <w:tcW w:w="2977" w:type="dxa"/>
          </w:tcPr>
          <w:p w:rsidR="00CA36B0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uzasadnia wartość wdzięcznośc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36B0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odkrywa, że modlitwa dziękczynna to sposób okazania wdzięczności Bogu za otrzymywane dary</w:t>
            </w:r>
          </w:p>
          <w:p w:rsidR="00A45974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odkrywa, że wdzięczność Jezusowi uwidacznia się w zmianie sposobu życia, a także w zmianie w stosunku do Boga i bliźniego</w:t>
            </w:r>
            <w:r w:rsidR="00A45974"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2FE3" w:rsidRDefault="00A4597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wymienia nadprzyrodzone dary, które otrzymał Ojciec Pio</w:t>
            </w:r>
            <w:r w:rsidR="00D52FE3"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2FE3" w:rsidRDefault="00D52F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podaje, że Maryja objawia się w ważnych dla ludzkości wydarzeniach</w:t>
            </w:r>
          </w:p>
          <w:p w:rsidR="00D52FE3" w:rsidRDefault="00D52F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podaje, że prefacja to modlitwa dziękczynna </w:t>
            </w:r>
          </w:p>
          <w:p w:rsidR="007948E3" w:rsidRPr="007948E3" w:rsidRDefault="00D52F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cechy Karola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Acutisa</w:t>
            </w:r>
            <w:proofErr w:type="spellEnd"/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, które możemy naśladować</w:t>
            </w:r>
          </w:p>
        </w:tc>
        <w:tc>
          <w:tcPr>
            <w:tcW w:w="2302" w:type="dxa"/>
          </w:tcPr>
          <w:p w:rsidR="00CA36B0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• odkrywa, że wdzięczność jest ważną cechą człowieczeństwa </w:t>
            </w:r>
          </w:p>
          <w:p w:rsidR="00A45974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uzasadnia wartość wdzięczności w relacji z Bogiem</w:t>
            </w:r>
          </w:p>
          <w:p w:rsidR="00A45974" w:rsidRDefault="00A4597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wymienia różne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dary, które otrzymuje od Boga,</w:t>
            </w:r>
          </w:p>
          <w:p w:rsidR="00D52FE3" w:rsidRDefault="00A4597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odkrywa, że Bóg, pełen miłości, działa dla dobra innych poprzez Ojca Pio</w:t>
            </w:r>
          </w:p>
          <w:p w:rsidR="00D52FE3" w:rsidRDefault="00D52F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nazywa Maryję Królową Polski, Czarną Madonną, </w:t>
            </w:r>
          </w:p>
          <w:p w:rsidR="00D52FE3" w:rsidRPr="003123B4" w:rsidRDefault="00D52FE3" w:rsidP="00D52FE3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osoby, poprzez które Bóg działa w jego życiu, obdarowując go dobrem</w:t>
            </w:r>
          </w:p>
        </w:tc>
      </w:tr>
      <w:tr w:rsidR="00AB0644" w:rsidRPr="002D5096" w:rsidTr="001D5455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AB0644" w:rsidRPr="002F0EAC" w:rsidRDefault="00F078A6" w:rsidP="00C34191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5E15CA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referuje  wartości modlitwy różańcowej,</w:t>
            </w:r>
          </w:p>
          <w:p w:rsidR="006A5C11" w:rsidRDefault="004A5CE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świętość, do której wzywa nas Bóg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chrześcijański sens przeżywania adwentu</w:t>
            </w:r>
          </w:p>
          <w:p w:rsidR="00D80256" w:rsidRDefault="00D8025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sens obchodzenia pamiątki narodzin Jezusa</w:t>
            </w:r>
          </w:p>
          <w:p w:rsidR="00AB0644" w:rsidRPr="00843E83" w:rsidRDefault="00AB0644" w:rsidP="00843E83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6A5C11" w:rsidRDefault="00D52FE3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odkrywa, że tak jak Maryja rozważała wszystkie wydarzenia w swym życiu, tak my w modlitwie różańcowej rozważamy wydarzeni</w:t>
            </w:r>
            <w:r w:rsidR="004A5CE4">
              <w:rPr>
                <w:rFonts w:ascii="Times New Roman" w:hAnsi="Times New Roman" w:cs="Times New Roman"/>
                <w:sz w:val="18"/>
                <w:szCs w:val="18"/>
              </w:rPr>
              <w:t>a z życia Pana Jezusa i Maryi,</w:t>
            </w:r>
          </w:p>
          <w:p w:rsidR="004A5CE4" w:rsidRDefault="004A5CE4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odkrywa, że Jezus jest Zmartwychwstaniem i daje nam obietnicę życia wiecznego, </w:t>
            </w:r>
          </w:p>
          <w:p w:rsidR="001E1B7C" w:rsidRDefault="004A5CE4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na podstawie poznanych tekstów biblijnych stwierdza, że jesteśmy wezwani do budowania Królestwa Bożego na ziemi</w:t>
            </w:r>
          </w:p>
          <w:p w:rsidR="001E1B7C" w:rsidRDefault="001E1B7C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 xml:space="preserve">, że Kościół jest arką, znakiem danym ludziom, aby mogli się nawracać i osiągnąć życie wieczne </w:t>
            </w:r>
          </w:p>
          <w:p w:rsidR="004A5CE4" w:rsidRPr="00D80256" w:rsidRDefault="001E1B7C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 xml:space="preserve">posługuje się </w:t>
            </w:r>
            <w:proofErr w:type="spellStart"/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siglami</w:t>
            </w:r>
            <w:proofErr w:type="spellEnd"/>
            <w:r w:rsidRPr="001E1B7C">
              <w:rPr>
                <w:rFonts w:ascii="Times New Roman" w:hAnsi="Times New Roman" w:cs="Times New Roman"/>
                <w:sz w:val="18"/>
                <w:szCs w:val="18"/>
              </w:rPr>
              <w:t xml:space="preserve"> w odszukiwaniu wskazanych frag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mentów Biblii</w:t>
            </w:r>
          </w:p>
        </w:tc>
        <w:tc>
          <w:tcPr>
            <w:tcW w:w="2835" w:type="dxa"/>
          </w:tcPr>
          <w:p w:rsidR="004A5CE4" w:rsidRDefault="004A5CE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wskazuje Jana Pawła II jako człowieka, który ukochał modlitwę różańcową</w:t>
            </w:r>
          </w:p>
          <w:p w:rsidR="00D80256" w:rsidRDefault="004A5CE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 podaje cechy człowieka świętego</w:t>
            </w:r>
          </w:p>
          <w:p w:rsidR="004A5CE4" w:rsidRDefault="004A5CE4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na podstawie tekstów biblijnych wskazuje cechy królestwa Jezusa Króla, </w:t>
            </w:r>
          </w:p>
          <w:p w:rsidR="001E1B7C" w:rsidRDefault="004A5CE4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uroczystość Chrystusa Króla Wszechświata obchodzimy w ostatn</w:t>
            </w:r>
            <w:r w:rsidR="001E1B7C">
              <w:rPr>
                <w:rFonts w:ascii="Times New Roman" w:hAnsi="Times New Roman" w:cs="Times New Roman"/>
                <w:sz w:val="18"/>
                <w:szCs w:val="18"/>
              </w:rPr>
              <w:t>ią niedzielę roku liturgicznego,</w:t>
            </w:r>
          </w:p>
          <w:p w:rsidR="004A5CE4" w:rsidRDefault="001E1B7C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podaje znaczenie symboli adwentowych</w:t>
            </w:r>
          </w:p>
          <w:p w:rsidR="001E1B7C" w:rsidRPr="00D80256" w:rsidRDefault="001E1B7C" w:rsidP="00136C09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wskazuje Izajasza jako proroka zap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owiadając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>ego narodziny Jezusa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A5CE4" w:rsidRDefault="004A5CE4" w:rsidP="004A5CE4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tajemnice różańca i wydarzenia im przypisane</w:t>
            </w: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5CE4" w:rsidRDefault="004A5CE4" w:rsidP="004A5CE4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wskazuje, że to sam Bóg wzywa nas do świętości</w:t>
            </w: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,.</w:t>
            </w: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5CE4" w:rsidRDefault="004A5CE4" w:rsidP="004A5CE4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odkrywa, że Jezus w rozmowie z Piłatem mówi, że jest królem, ale Jego królestwo nie jest z tego świata</w:t>
            </w:r>
          </w:p>
          <w:p w:rsidR="001E1B7C" w:rsidRDefault="001E1B7C" w:rsidP="001E1B7C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jaśnia, czym jest Adwentu,</w:t>
            </w:r>
          </w:p>
          <w:p w:rsidR="001E1B7C" w:rsidRPr="001E1B7C" w:rsidRDefault="001E1B7C" w:rsidP="001E1B7C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podaje fakty związane z wydarzeniami narodzin Jezusa</w:t>
            </w:r>
          </w:p>
        </w:tc>
        <w:tc>
          <w:tcPr>
            <w:tcW w:w="2302" w:type="dxa"/>
          </w:tcPr>
          <w:p w:rsidR="00AB0644" w:rsidRPr="004A5CE4" w:rsidRDefault="004A5CE4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nazywa październik miesiącem modlitwy różańcowej</w:t>
            </w:r>
          </w:p>
          <w:p w:rsidR="004A5CE4" w:rsidRPr="004A5CE4" w:rsidRDefault="004A5CE4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wymienia, że </w:t>
            </w: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uroczystość Chrystusa Króla Wszechświata obchodzimy w ostatnią niedzielę roku liturgicznego.</w:t>
            </w:r>
          </w:p>
          <w:p w:rsidR="004A5CE4" w:rsidRPr="001E1B7C" w:rsidRDefault="001E1B7C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4A5CE4">
              <w:rPr>
                <w:rFonts w:ascii="Times New Roman" w:hAnsi="Times New Roman" w:cs="Times New Roman"/>
                <w:sz w:val="18"/>
                <w:szCs w:val="18"/>
              </w:rPr>
              <w:t>ymienia symbole adwentu</w:t>
            </w:r>
          </w:p>
          <w:p w:rsidR="001E1B7C" w:rsidRPr="002C254B" w:rsidRDefault="001E1B7C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odkrywa, że największym darem Bożego Narodzenia jest samo narodzenie Jezusa</w:t>
            </w:r>
          </w:p>
        </w:tc>
      </w:tr>
      <w:tr w:rsidR="00C34191" w:rsidRPr="002D5096" w:rsidTr="003062D8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34191" w:rsidRPr="00C34191" w:rsidRDefault="00C34191" w:rsidP="00C3419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C34191" w:rsidRPr="002D5096" w:rsidTr="001D5455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:rsidR="00D57BD4" w:rsidRDefault="001E1B7C" w:rsidP="00C3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Przepraszam Pana Jezusa</w:t>
            </w:r>
          </w:p>
          <w:p w:rsidR="00C34191" w:rsidRPr="00D80256" w:rsidRDefault="00C34191" w:rsidP="00C3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C34191" w:rsidRDefault="001E1B7C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Bóg z miłości stworzył Jezusa</w:t>
            </w:r>
            <w:r w:rsidR="0007264C">
              <w:rPr>
                <w:rFonts w:ascii="Times New Roman" w:hAnsi="Times New Roman" w:cs="Times New Roman"/>
                <w:sz w:val="18"/>
                <w:szCs w:val="18"/>
              </w:rPr>
              <w:t xml:space="preserve"> i ludzi</w:t>
            </w:r>
          </w:p>
          <w:p w:rsidR="0007264C" w:rsidRDefault="0007264C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wyjaśnia konieczność 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żałow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ania, naprawiania popełnionych błędów i 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zadośćuczyni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tym, których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skrzywdziliśmy, aby Jezus odpuścił nam grzechy w sakramencie pokuty</w:t>
            </w:r>
          </w:p>
          <w:p w:rsidR="0007264C" w:rsidRDefault="00995037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momenty Eucharystii, w których dokonuje się nasze pojednanie z Bogiem i ludźmi,</w:t>
            </w:r>
          </w:p>
          <w:p w:rsidR="00995037" w:rsidRPr="007C01E3" w:rsidRDefault="00D57BD4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wyjaśnia znaczenie frazy „brać krzyż na swe ramiona”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07264C" w:rsidRDefault="001E1B7C" w:rsidP="006E6E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opowiada hi</w:t>
            </w:r>
            <w:r w:rsidR="0007264C">
              <w:rPr>
                <w:rFonts w:ascii="Times New Roman" w:hAnsi="Times New Roman" w:cs="Times New Roman"/>
                <w:sz w:val="18"/>
                <w:szCs w:val="18"/>
              </w:rPr>
              <w:t xml:space="preserve">storię grzechu pierworodnego, </w:t>
            </w:r>
          </w:p>
          <w:p w:rsidR="00901C9C" w:rsidRDefault="001E1B7C" w:rsidP="006E6E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odkrywa, że szatan okłamuje Adama i Ewę, chcąc oddalić ich od Boga,</w:t>
            </w:r>
          </w:p>
          <w:p w:rsidR="006E6EE3" w:rsidRDefault="006E6EE3" w:rsidP="006E6E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wskazuje Piotra jako wzór człowieka, który uznaje swą grzeszność, żałuje za grzech i ufa Bożej miłości, </w:t>
            </w:r>
          </w:p>
          <w:p w:rsidR="006E6EE3" w:rsidRDefault="006E6EE3" w:rsidP="006E6E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odkrywa, że grzech i jego konsekwencje niszczą naszą relację z Bogiem i ludźmi</w:t>
            </w:r>
          </w:p>
          <w:p w:rsidR="006E6EE3" w:rsidRDefault="006E6EE3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odkrywa, że Jezus wypełnia swą wolę względ</w:t>
            </w:r>
            <w:r w:rsidR="0007264C">
              <w:rPr>
                <w:rFonts w:ascii="Times New Roman" w:hAnsi="Times New Roman" w:cs="Times New Roman"/>
                <w:sz w:val="18"/>
                <w:szCs w:val="18"/>
              </w:rPr>
              <w:t>em Piotra mimo jego grzeszności</w:t>
            </w:r>
          </w:p>
          <w:p w:rsidR="0007264C" w:rsidRDefault="0007264C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wskazuje sposoby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prawiania popełnianych błędów</w:t>
            </w:r>
          </w:p>
          <w:p w:rsidR="0007264C" w:rsidRDefault="0007264C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wyjaśnia znaczenie przebaczenia udzielanego ludziom przez Boga za pośrednictwem Jezusa w sakramencie pokuty i pojednania.</w:t>
            </w:r>
          </w:p>
          <w:p w:rsidR="00995037" w:rsidRDefault="00995037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 niszczące skutki uzależnień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95037" w:rsidRDefault="00995037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odkrywa, że spowiedź powszechna i znak pokoju to momenty na Eucharystii, podczas w których wyznajemy naszą grzeszność, okazujemy pragnienie pozostawania w jedności z Bogiem i drugim człowiekiem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95037" w:rsidRDefault="00995037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• na podstawie fragmentów z Ewangelii wskazuje Piotra jako tego, który uwierzył w słowa </w:t>
            </w:r>
            <w:r w:rsidRPr="00995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Jezusa o Bożym miłosierdziu</w:t>
            </w:r>
            <w:r w:rsidR="00D57BD4"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:rsidR="00D57BD4" w:rsidRPr="00D57BD4" w:rsidRDefault="00D57BD4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 xml:space="preserve">podaje kilka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istotnych </w:t>
            </w: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faktów z życia błogosławionej Róży Czackiej,</w:t>
            </w:r>
            <w:r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:rsidR="00D57BD4" w:rsidRPr="00C34191" w:rsidRDefault="00D57BD4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 podstawie losów Świętego Pawła, podaje dowód, że miłość Boga przejawia się w przebaczaniu grzechów,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1B7C" w:rsidRDefault="001E1B7C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wypływające z grzechu zagrożenia dla dobra osobistego i wspólnotowego</w:t>
            </w:r>
          </w:p>
          <w:p w:rsidR="006E6EE3" w:rsidRDefault="001E1B7C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opisuje negatywne konsekwencje grzechu Adama i Ewy wobec Boga, siebie i ludzi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wokół oraz następnych pokoleń</w:t>
            </w:r>
          </w:p>
          <w:p w:rsidR="006E6EE3" w:rsidRDefault="006E6EE3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nazywa Boga miłością, która przebacza </w:t>
            </w:r>
          </w:p>
          <w:p w:rsidR="0007264C" w:rsidRDefault="0007264C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wskazuje Piotra jako wzór człowieka, który uznaje swą grzeszność, żałuje za grzech i ufa Bożej miłości,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5037" w:rsidRDefault="0007264C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wyjaśnia, że samo wyznanie grzechów w sakramencie pokuty i pojednania nie wystarczy – trzeba za nie żałować, naprawić je, zadośćuczynić tym, których skrzywdziliśmy</w:t>
            </w:r>
            <w:r w:rsidR="00995037"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5037" w:rsidRDefault="00995037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odkrywa, że w wolności, jaką daje nam Bóg, człowiek sam dokonuje wyborów</w:t>
            </w:r>
          </w:p>
          <w:p w:rsidR="00995037" w:rsidRDefault="00995037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odróżnia grzech popełniony myślą od grzechu popełnionego słowem, uczynkiem oraz zaniedbaniem (B.13.1) </w:t>
            </w:r>
          </w:p>
          <w:p w:rsidR="00D57BD4" w:rsidRPr="00D57BD4" w:rsidRDefault="00995037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wskazuje cechy osoby modlącej się słowami modlitwy przebłagalnej</w:t>
            </w:r>
            <w:r w:rsidR="00D57BD4"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:rsidR="00843E83" w:rsidRPr="00D57BD4" w:rsidRDefault="00D57BD4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przykłady podjętych przez Błogosławioną Różę Czacką działań, mających wpływ na rozwój tyflopedagogiki w Polsce,</w:t>
            </w:r>
          </w:p>
          <w:p w:rsidR="00D57BD4" w:rsidRPr="00203871" w:rsidRDefault="00D57BD4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 xml:space="preserve">odkrywa i przedstawia fakty </w:t>
            </w:r>
            <w:r w:rsidRPr="00D57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świadczące, że Bóg przebacza Pawłowi nawet te grzec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>hy, których bardzo się wstydził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1B7C" w:rsidRDefault="001E1B7C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opisuje grzech jako stan nieprzyjaźni między Bogiem a człowiekiem </w:t>
            </w:r>
          </w:p>
          <w:p w:rsidR="006E6EE3" w:rsidRDefault="001E1B7C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odkrywa, że Adam i Ewa popełniają grzech nieposłuszeństwa wobec Boga</w:t>
            </w:r>
          </w:p>
          <w:p w:rsidR="0007264C" w:rsidRDefault="006E6EE3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 odkrywa, że Jezus wypełnia swą wolę względem Piotra mimo jego grzeszności</w:t>
            </w:r>
            <w:r w:rsidR="0007264C"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264C" w:rsidRDefault="0007264C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odkrywa, że grzech i jego konsekwencje niszczą naszą relację z Bogiem i ludźmi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5037" w:rsidRDefault="0007264C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wyjaśnia, że Pan Bóg pragnie, abyśmy naprawiali swe błędy – grzechy wobec drugiego człowieka</w:t>
            </w:r>
            <w:r w:rsidR="00995037"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5037" w:rsidRDefault="00995037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wskazuje Jezusa jako Tego, który przychodzi leczyć grzeszników</w:t>
            </w:r>
          </w:p>
          <w:p w:rsidR="00D57BD4" w:rsidRDefault="00995037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układ</w:t>
            </w:r>
            <w:r w:rsidR="00D57BD4">
              <w:rPr>
                <w:rFonts w:ascii="Times New Roman" w:hAnsi="Times New Roman" w:cs="Times New Roman"/>
                <w:sz w:val="18"/>
                <w:szCs w:val="18"/>
              </w:rPr>
              <w:t>a tekst modlitwy przebłagalnej,</w:t>
            </w:r>
          </w:p>
          <w:p w:rsidR="00843E83" w:rsidRPr="00843E83" w:rsidRDefault="00D57BD4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wyjaśnia, że Pan Jezus pragnie, abyśmy w swym życiu słuchali Jego słowa i wypełniali je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264C" w:rsidRPr="0007264C" w:rsidRDefault="001E1B7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odkrywa, że Bóg, wyrzucając człowieka z raju, daje mu obietnicę – Dobrą Nowinę</w:t>
            </w:r>
            <w:r w:rsidR="0007264C"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3E83" w:rsidRPr="00995037" w:rsidRDefault="0007264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nazywa Boga miłością, która przebacza</w:t>
            </w:r>
          </w:p>
          <w:p w:rsidR="00995037" w:rsidRPr="00995037" w:rsidRDefault="00995037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uzależnień</w:t>
            </w:r>
          </w:p>
          <w:p w:rsidR="00995037" w:rsidRPr="00995037" w:rsidRDefault="00995037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odkrywa, że Bóg w swoim miłosierdziu przebacza nam nasze grzechy</w:t>
            </w:r>
          </w:p>
          <w:p w:rsidR="00995037" w:rsidRDefault="00995037" w:rsidP="00D57BD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nazywa Błogosławioną Różę Czacką Matką niewidomych.</w:t>
            </w:r>
          </w:p>
          <w:p w:rsidR="00D57BD4" w:rsidRPr="00D459BD" w:rsidRDefault="00D57BD4" w:rsidP="00D57BD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że z ufnością może przystępować do spowiedzi, gdzie czeka na niego Jezus przebaczający</w:t>
            </w:r>
          </w:p>
        </w:tc>
      </w:tr>
      <w:tr w:rsidR="002D4C3A" w:rsidRPr="002D5096" w:rsidTr="001D5455">
        <w:trPr>
          <w:trHeight w:val="6610"/>
        </w:trPr>
        <w:tc>
          <w:tcPr>
            <w:tcW w:w="1276" w:type="dxa"/>
          </w:tcPr>
          <w:p w:rsidR="002D4C3A" w:rsidRPr="000B38B3" w:rsidRDefault="002D4C3A" w:rsidP="00D5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="00D57BD4">
              <w:rPr>
                <w:rFonts w:ascii="Times New Roman" w:hAnsi="Times New Roman" w:cs="Times New Roman"/>
                <w:sz w:val="18"/>
                <w:szCs w:val="18"/>
              </w:rPr>
              <w:t xml:space="preserve">Proszę </w:t>
            </w:r>
            <w:r w:rsidR="00843E83">
              <w:rPr>
                <w:rFonts w:ascii="Times New Roman" w:hAnsi="Times New Roman" w:cs="Times New Roman"/>
                <w:sz w:val="18"/>
                <w:szCs w:val="18"/>
              </w:rPr>
              <w:t>Pan</w:t>
            </w:r>
            <w:r w:rsidR="00D57BD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843E83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 w:rsidR="00D57BD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31" w:type="dxa"/>
          </w:tcPr>
          <w:p w:rsidR="00655647" w:rsidRDefault="00CD7236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wielkość człowieka, ale też i jego zależność od Stwórcy i innych ludzi</w:t>
            </w:r>
          </w:p>
          <w:p w:rsidR="00CD7236" w:rsidRDefault="002B2C6E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Bóg nie spełnia każdej naszej prośby</w:t>
            </w:r>
          </w:p>
          <w:p w:rsidR="002B2C6E" w:rsidRPr="009B3219" w:rsidRDefault="002B2C6E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wartość modlitwy wstawienniczej</w:t>
            </w:r>
          </w:p>
        </w:tc>
        <w:tc>
          <w:tcPr>
            <w:tcW w:w="2800" w:type="dxa"/>
          </w:tcPr>
          <w:p w:rsidR="00655647" w:rsidRDefault="00D57BD4" w:rsidP="0028433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omawia warunki spełnienia modlitwy (F.1.8),</w:t>
            </w:r>
          </w:p>
          <w:p w:rsidR="00CD7236" w:rsidRDefault="00CD7236" w:rsidP="00CD723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>wyjaśnia, że człowiek nie jest samowystarczalny, podaje przykłady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odkrywa jak ważne jest nasze zaufanie Bogu w modlitwie prośby – na przykł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adzie Elżbiety i Zachariasza,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na podstawie historii życia Świętej Moniki i Świętego Augustyna odkrywa wartości wypływające z wierności Bogu </w:t>
            </w:r>
          </w:p>
          <w:p w:rsidR="002B2C6E" w:rsidRPr="00843E83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wskazuje, że Błogosławiony Stefan Wyszyński modlił się o wolność naszej ojczyzny.</w:t>
            </w:r>
          </w:p>
        </w:tc>
        <w:tc>
          <w:tcPr>
            <w:tcW w:w="2835" w:type="dxa"/>
          </w:tcPr>
          <w:p w:rsidR="00CD7236" w:rsidRDefault="00284334" w:rsidP="00D57BD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wyjaśnia, dlaczego chrześcijanie proszą Boga (F.1.7),</w:t>
            </w:r>
            <w:r w:rsidR="00CD7236" w:rsidRPr="00CD7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2C6E" w:rsidRDefault="00CD7236" w:rsidP="00D57BD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objaśnia,</w:t>
            </w: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 xml:space="preserve"> że Bóg pomaga nam w codziennym życiu poprzez drugiego człowieka</w:t>
            </w:r>
            <w:r w:rsidR="002B2C6E"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podaje, że może prosić Boga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to, co jest zgodne z Jego wolą,</w:t>
            </w: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odkrywa, że modlitwa wstawiennicza może przemienić życie człowieka zgodnie z wolą Boga, </w:t>
            </w:r>
          </w:p>
          <w:p w:rsidR="00655647" w:rsidRPr="00655647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podaje fakty z życia Prymasa Tysiąclecia świadczące o Jego miłości do Boga i bliźniego</w:t>
            </w:r>
          </w:p>
        </w:tc>
        <w:tc>
          <w:tcPr>
            <w:tcW w:w="2977" w:type="dxa"/>
          </w:tcPr>
          <w:p w:rsidR="00CD7236" w:rsidRDefault="00284334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prawidłowo formułuje prośby do Boga (F.1.9)</w:t>
            </w:r>
          </w:p>
          <w:p w:rsidR="002B2C6E" w:rsidRDefault="00CD7236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>odkrywa, że Bóg wzywa nas do pokory wobec Boga i ludzi</w:t>
            </w:r>
            <w:r w:rsidR="002B2C6E"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5647" w:rsidRDefault="002B2C6E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omawia warunki dobrej modlitwy (F.1.8)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wyjaśnia czym,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 modlitwa wstawiennicza,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odkrywa, że Prymas Tysiąclecia uczy nas miłości do nieprzyjaciół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655647" w:rsidRDefault="00284334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modlitwy,</w:t>
            </w:r>
          </w:p>
          <w:p w:rsidR="00284334" w:rsidRDefault="002B2C6E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Elżbiety i Zachariasza</w:t>
            </w:r>
          </w:p>
          <w:p w:rsidR="002B2C6E" w:rsidRDefault="002B2C6E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św. Moniki i św. Augustyna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kim był Prymas Tysiąclecia</w:t>
            </w:r>
          </w:p>
        </w:tc>
      </w:tr>
      <w:tr w:rsidR="00DF0E6B" w:rsidRPr="002D5096" w:rsidTr="001D5455">
        <w:trPr>
          <w:trHeight w:val="6610"/>
        </w:trPr>
        <w:tc>
          <w:tcPr>
            <w:tcW w:w="1276" w:type="dxa"/>
          </w:tcPr>
          <w:p w:rsidR="00DF0E6B" w:rsidRDefault="00DF0E6B" w:rsidP="00D5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Wielbię Pana Jezusa</w:t>
            </w:r>
          </w:p>
        </w:tc>
        <w:tc>
          <w:tcPr>
            <w:tcW w:w="1731" w:type="dxa"/>
          </w:tcPr>
          <w:p w:rsidR="00DF0E6B" w:rsidRDefault="00DF0E6B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Bogu należne jest uwielbienie</w:t>
            </w:r>
          </w:p>
          <w:p w:rsidR="00DF0E6B" w:rsidRDefault="00907E54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kompatybilności działania i słuchania Boga w życiu człowieka</w:t>
            </w:r>
          </w:p>
          <w:p w:rsidR="00907E54" w:rsidRDefault="00B34507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między uwielbieniem a adoracją</w:t>
            </w:r>
          </w:p>
        </w:tc>
        <w:tc>
          <w:tcPr>
            <w:tcW w:w="2800" w:type="dxa"/>
          </w:tcPr>
          <w:p w:rsidR="00DF0E6B" w:rsidRDefault="00DF0E6B" w:rsidP="00DF0E6B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wyjaśnia, czym 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 modlitwa uwielbienia (D.1),</w:t>
            </w:r>
          </w:p>
          <w:p w:rsidR="00DF0E6B" w:rsidRDefault="00DF0E6B" w:rsidP="00907E5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odkrywa, że talenty mogą pomóc w uwielbianiu Boga i głoszeniu Dobrej Nowiny,</w:t>
            </w:r>
          </w:p>
          <w:p w:rsidR="00907E54" w:rsidRDefault="00907E54" w:rsidP="00907E5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wskazuje, że Maria uwielbia Jezusa poprzez słuchanie Jego słowa, a Marta poprzez posługę,</w:t>
            </w:r>
          </w:p>
          <w:p w:rsidR="00B34507" w:rsidRDefault="00907E54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wyjaśnia, co to znaczy współofiarowanie – współcierpienie, włączanie w Eucharys</w:t>
            </w:r>
            <w:r w:rsidR="00B34507">
              <w:rPr>
                <w:rFonts w:ascii="Times New Roman" w:hAnsi="Times New Roman" w:cs="Times New Roman"/>
                <w:sz w:val="18"/>
                <w:szCs w:val="18"/>
              </w:rPr>
              <w:t>tię własnych problemów (F.1),</w:t>
            </w:r>
            <w:r w:rsidR="00B34507"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7E54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wyjaśnia, czym jest adoracja Najświętszego Sakramentu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odkrywa, że Maryja jako matka Jezusa współcierpi, przeżywając odrzucenie Go przez ludzi, Jego mękę i śmierć na krzyżu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4507" w:rsidRPr="00D57BD4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 odkrywa w słowie Bożym, że można być szczęśliwym nawet w trudnych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sytuacjach, jeżeli zaufamy Bogu</w:t>
            </w:r>
          </w:p>
        </w:tc>
        <w:tc>
          <w:tcPr>
            <w:tcW w:w="2835" w:type="dxa"/>
          </w:tcPr>
          <w:p w:rsidR="00907E54" w:rsidRDefault="00DF0E6B" w:rsidP="00D57BD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wskazuje w Pieśni Maryi fakty świadczące o wierności Boga wobec ludzi, Jego nieustannej troski o człowieka</w:t>
            </w:r>
            <w:r w:rsidR="00907E54" w:rsidRPr="00DF0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7E54" w:rsidRDefault="00907E54" w:rsidP="00D57BD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wskazuje, jak może uwielbiać Boga, wykorzystując otrzymane od Boga talenty, umiejętności,</w:t>
            </w: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E6B" w:rsidRDefault="00907E54" w:rsidP="00D57BD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odkrywa, że Bóg oczekuje od nas postawy Marty i Marii – posługi drugiemu człowiekowi i kontemplacji słowa Bożego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odkrywa, że katolicy na całym świecie adorują Jezusa Chrystusa w Najświętszym Sakramencie, 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podaje fakty z życia Maryi świadczące o Jej uwielbieniu Boga, poddaniu się Jego woli</w:t>
            </w:r>
          </w:p>
          <w:p w:rsidR="00B34507" w:rsidRPr="00D57BD4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• wskazuje Zośkę, Alka i Rudego jako bohaterów narodowych, którzy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poświęcili swe życie dla innych</w:t>
            </w:r>
          </w:p>
        </w:tc>
        <w:tc>
          <w:tcPr>
            <w:tcW w:w="2977" w:type="dxa"/>
          </w:tcPr>
          <w:p w:rsidR="00907E54" w:rsidRDefault="00DF0E6B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odkrywa, że uwielbie</w:t>
            </w:r>
            <w:r w:rsidR="00907E54">
              <w:rPr>
                <w:rFonts w:ascii="Times New Roman" w:hAnsi="Times New Roman" w:cs="Times New Roman"/>
                <w:sz w:val="18"/>
                <w:szCs w:val="18"/>
              </w:rPr>
              <w:t>nie jest należne jedynie Bogu,</w:t>
            </w:r>
          </w:p>
          <w:p w:rsidR="00907E54" w:rsidRDefault="00907E54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odkrywa, że poprzez swoje wypowiedzi i działania uwielbia Boga</w:t>
            </w: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7E54" w:rsidRDefault="00907E54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wskazuje, co przeszkadza mu w skupieniu się na modlitwie uwielbienia </w:t>
            </w:r>
          </w:p>
          <w:p w:rsidR="00B34507" w:rsidRDefault="00907E54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wyjaśnia, że Msza Święta jest ofiarą Chrystusa i naszą, więc własne trudy i cierpienia możemy złożyć Bogu w ofierze (F.1.11)</w:t>
            </w:r>
            <w:r w:rsidR="00B34507"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4507" w:rsidRDefault="00B3450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wyjaśnia, że Eucharystia jest uwielbieniem Boga (B.13.2),</w:t>
            </w: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E6B" w:rsidRDefault="00B3450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wymienia sposoby oddawania czci Bogu</w:t>
            </w:r>
          </w:p>
          <w:p w:rsidR="00B34507" w:rsidRDefault="00B3450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odkrywa, że Pan Jezus, umierając na krzyżu, daje nam Maryję jako matkę </w:t>
            </w:r>
          </w:p>
          <w:p w:rsidR="00B34507" w:rsidRPr="00D57BD4" w:rsidRDefault="00B3450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odkrywa, że młodzi ludzie okresu wojny byli gotowi oddać swe życie za swych przyjaciół, za wolną Polskę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DF0E6B" w:rsidRDefault="00DF0E6B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prostą modlitwę uwielbienia</w:t>
            </w:r>
          </w:p>
          <w:p w:rsidR="00DF0E6B" w:rsidRDefault="00907E54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spotkaniu Marii i Marty z Jezusem</w:t>
            </w:r>
          </w:p>
          <w:p w:rsidR="00907E54" w:rsidRDefault="00907E54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ofiarniczy charakter mszy świętej</w:t>
            </w:r>
          </w:p>
          <w:p w:rsidR="00907E54" w:rsidRDefault="00B34507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cierpieniu Maryi pod krzyżem Jezusa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modlitwę za ojczyznę</w:t>
            </w:r>
          </w:p>
        </w:tc>
      </w:tr>
      <w:tr w:rsidR="002D4C3A" w:rsidRPr="002D5096" w:rsidTr="00DE70F2">
        <w:trPr>
          <w:trHeight w:val="7928"/>
        </w:trPr>
        <w:tc>
          <w:tcPr>
            <w:tcW w:w="1276" w:type="dxa"/>
          </w:tcPr>
          <w:p w:rsidR="002D4C3A" w:rsidRPr="003863DA" w:rsidRDefault="0064150A" w:rsidP="00C34191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udziału w drodze krzyżowej</w:t>
            </w:r>
          </w:p>
          <w:p w:rsid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istotę Triduum Paschalnego</w:t>
            </w:r>
          </w:p>
          <w:p w:rsidR="001F0523" w:rsidRDefault="001F0523" w:rsidP="006D66AD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rolę i dary Ducha Świętego na podstawie wybranych fragmentów Pisma Świętego,</w:t>
            </w:r>
          </w:p>
          <w:p w:rsidR="003E66FD" w:rsidRPr="00342C60" w:rsidRDefault="00342C60" w:rsidP="00342C60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9B3219"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sens obchodów roku liturgicznego </w:t>
            </w:r>
          </w:p>
        </w:tc>
        <w:tc>
          <w:tcPr>
            <w:tcW w:w="2800" w:type="dxa"/>
          </w:tcPr>
          <w:p w:rsidR="006D66AD" w:rsidRDefault="00B34507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wskazuje, że pomocą w nawróceniu jest sakrament pokuty i pojednania, przyjmowanie Chrystusa w Komunii Świętej, modlitwa, post i jałmużna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odkrywa, że Jezus obmywa nogi swym uczniom, aby uświadomić im, że prz</w:t>
            </w:r>
            <w:r w:rsidR="004B156B">
              <w:rPr>
                <w:rFonts w:ascii="Times New Roman" w:hAnsi="Times New Roman" w:cs="Times New Roman"/>
                <w:sz w:val="18"/>
                <w:szCs w:val="18"/>
              </w:rPr>
              <w:t>ychodzi na świat, aby służyć,</w:t>
            </w:r>
          </w:p>
          <w:p w:rsidR="000D69F9" w:rsidRDefault="000D69F9" w:rsidP="00B34507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układa według chronologii wydarzenia Wielkiego Tygodnia,</w:t>
            </w: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156B" w:rsidRDefault="000D69F9" w:rsidP="0040457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 xml:space="preserve">wymienia części liturgii Wigilii Paschalnej: liturgia światła, liturgia słowa Bożego, liturgia chrzcielna, liturgia eucharystyczna </w:t>
            </w:r>
          </w:p>
          <w:p w:rsidR="00404572" w:rsidRDefault="00404572" w:rsidP="0040457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, że być świadkiem zmartwychwstałego Jezusa, to pozostawać w jedności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Bogiem okazywać miłość innym,</w:t>
            </w:r>
          </w:p>
          <w:p w:rsidR="00404572" w:rsidRDefault="00404572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wyjaśnia znaczenie pojęcia „miłosierdzie”,</w:t>
            </w:r>
          </w:p>
          <w:p w:rsidR="001F0523" w:rsidRDefault="001F0523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>odpowiada na pytania dotyczące usłysz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anych fragmentów Pisma Świętego dotyczące roli i darów Ducha Świętego,</w:t>
            </w:r>
          </w:p>
          <w:p w:rsidR="00DE70F2" w:rsidRDefault="00DE70F2" w:rsidP="00DE70F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opowiada fragment Ewangelii, czytany w Uroczystość Najświętszego Ciała i Krwi Chrystusa, </w:t>
            </w:r>
          </w:p>
          <w:p w:rsidR="00DE70F2" w:rsidRPr="000171A6" w:rsidRDefault="00DE70F2" w:rsidP="00DE70F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charakteryzuje postawy świadczące o tym, że podążamy za Dobrym Pasterzem</w:t>
            </w:r>
          </w:p>
        </w:tc>
        <w:tc>
          <w:tcPr>
            <w:tcW w:w="2835" w:type="dxa"/>
          </w:tcPr>
          <w:p w:rsidR="00B34507" w:rsidRDefault="00B34507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• na podstawie Ewangelii wymienia pokusy, jakim przeciwstawił się Pan Jezus </w:t>
            </w:r>
          </w:p>
          <w:p w:rsidR="002D4C3A" w:rsidRDefault="00B34507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podaje przykłady służby drugiemu człowiekowi.</w:t>
            </w:r>
          </w:p>
          <w:p w:rsidR="004B156B" w:rsidRDefault="004B156B" w:rsidP="000D69F9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odkrywa, że wypełniając wolę Boga, Pan Jezus przyjmuje na siebie mękę, śmierć krzyżową, aby dać ludziom życie wieczne</w:t>
            </w:r>
            <w:r w:rsidR="000D69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D69F9" w:rsidRDefault="000D69F9" w:rsidP="0040457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>wyjaśnia, że podczas liturgii Wigilii Paschalnej przeżywamy wyprowadzenie nas z niewoli grzechu prz</w:t>
            </w:r>
            <w:r w:rsidR="00404572">
              <w:rPr>
                <w:rFonts w:ascii="Times New Roman" w:hAnsi="Times New Roman" w:cs="Times New Roman"/>
                <w:sz w:val="18"/>
                <w:szCs w:val="18"/>
              </w:rPr>
              <w:t>ez zmartwychwstałego Chrystusa,</w:t>
            </w:r>
          </w:p>
          <w:p w:rsidR="001F0523" w:rsidRDefault="00404572" w:rsidP="0040457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wymienia świadków zmartwychwstania Jezusa,</w:t>
            </w:r>
            <w:r w:rsidR="001F0523" w:rsidRPr="004045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0523" w:rsidRDefault="001F0523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wyjaśnia jakie łaski daje Jezus tym, którzy z ufnością zwracają się do Niego</w:t>
            </w: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70F2" w:rsidRDefault="001F0523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>odkrywa, że bez pomocy Ducha Świętego nie jesteśmy w stanie żyć w jedności z innymi, że Duch Święty ma moc pokonania naszego egoizmu</w:t>
            </w:r>
            <w:r w:rsidR="00DE70F2"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70F2" w:rsidRDefault="00DE70F2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odkrywa, że Jezus pragnie, aby czczono Jego Ciało i Jego Krew </w:t>
            </w:r>
          </w:p>
          <w:p w:rsidR="00404572" w:rsidRPr="000E56E4" w:rsidRDefault="00DE70F2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wymienia, jakimi łaskami obdarza Dobry pasterz owce, które idą za Nim</w:t>
            </w:r>
          </w:p>
        </w:tc>
        <w:tc>
          <w:tcPr>
            <w:tcW w:w="2977" w:type="dxa"/>
          </w:tcPr>
          <w:p w:rsidR="00B34507" w:rsidRDefault="00B34507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odkrywa, że w czasie Wielkiego Postu jesteśmy wezwani do nawrócenia, </w:t>
            </w:r>
          </w:p>
          <w:p w:rsidR="000D69F9" w:rsidRDefault="00B34507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wskazuje sakramenty jako znak spotkania z Jezusem</w:t>
            </w:r>
            <w:r w:rsidR="000D69F9" w:rsidRPr="004B1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69F9" w:rsidRDefault="000D69F9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odkrywa, że Wielki Piątek jest jedynym dniem roku liturgicznego, w którym nie jest sprawowana Eucharystia,</w:t>
            </w:r>
          </w:p>
          <w:p w:rsidR="00404572" w:rsidRDefault="00404572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>symbole (paschał, słowo Boże, chrzcielnica, chleb i wino w kielichu)</w:t>
            </w: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0523" w:rsidRDefault="00404572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odkrywa działanie Jezusa w swoim życiu</w:t>
            </w:r>
            <w:r w:rsidR="001F0523" w:rsidRPr="004045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0523" w:rsidRDefault="001F0523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z pomocą katechety modli się Koronką do miłosierdzia Bożego</w:t>
            </w: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70F2" w:rsidRDefault="001F0523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>odkrywa, o jakie dary może prosić Ducha Świętego</w:t>
            </w:r>
            <w:r w:rsidR="00DE70F2"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66AD" w:rsidRDefault="00DE70F2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wykonuje w grupie projekt ołtarza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0F2" w:rsidRPr="00DE70F2" w:rsidRDefault="00DE70F2" w:rsidP="00DE70F2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dkrywa cechy Dobrego Pasterza,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C01583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chrześcijan na wielki post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r w:rsidR="004B156B">
              <w:rPr>
                <w:rFonts w:ascii="Times New Roman" w:hAnsi="Times New Roman" w:cs="Times New Roman"/>
                <w:sz w:val="18"/>
                <w:szCs w:val="18"/>
              </w:rPr>
              <w:t>umyciu nóg przez Jezusa podczas Ostatniej Wieczerzy</w:t>
            </w:r>
          </w:p>
          <w:p w:rsidR="00404572" w:rsidRDefault="000D69F9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podaje, że przez swą mękę i śmierć na krzyżu Pan Jezus daje nam odkupienie grzechów</w:t>
            </w:r>
            <w:r w:rsidR="00404572" w:rsidRPr="000D69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156B" w:rsidRDefault="00404572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>wymienia symbole chrztu świętego i skutki jego przyjęcia</w:t>
            </w:r>
          </w:p>
          <w:p w:rsidR="001F0523" w:rsidRDefault="001F0523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Koronkę do miłosierdzia </w:t>
            </w:r>
            <w:r w:rsidR="00DE70F2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ożego jako skuteczną modlitwę </w:t>
            </w:r>
          </w:p>
          <w:p w:rsidR="00DE70F2" w:rsidRDefault="00DE70F2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przebieg procesji w </w:t>
            </w: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 Uroczystość Najświętszego Ciała i Krwi Chrystusa,</w:t>
            </w:r>
          </w:p>
          <w:p w:rsidR="00DE70F2" w:rsidRPr="000171A6" w:rsidRDefault="00DE70F2" w:rsidP="00DE70F2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Jezusa Dobrym Pasterzem.</w:t>
            </w:r>
          </w:p>
        </w:tc>
      </w:tr>
    </w:tbl>
    <w:p w:rsidR="00561B70" w:rsidRPr="00DE5AD9" w:rsidRDefault="00561B70" w:rsidP="00DE70F2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11" w:rsidRDefault="004A3611" w:rsidP="001D2420">
      <w:pPr>
        <w:spacing w:after="0" w:line="240" w:lineRule="auto"/>
      </w:pPr>
      <w:r>
        <w:separator/>
      </w:r>
    </w:p>
  </w:endnote>
  <w:endnote w:type="continuationSeparator" w:id="0">
    <w:p w:rsidR="004A3611" w:rsidRDefault="004A3611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11" w:rsidRDefault="004A3611" w:rsidP="001D2420">
      <w:pPr>
        <w:spacing w:after="0" w:line="240" w:lineRule="auto"/>
      </w:pPr>
      <w:r>
        <w:separator/>
      </w:r>
    </w:p>
  </w:footnote>
  <w:footnote w:type="continuationSeparator" w:id="0">
    <w:p w:rsidR="004A3611" w:rsidRDefault="004A3611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D8" w:rsidRDefault="003062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3"/>
  </w:num>
  <w:num w:numId="4">
    <w:abstractNumId w:val="14"/>
  </w:num>
  <w:num w:numId="5">
    <w:abstractNumId w:val="2"/>
  </w:num>
  <w:num w:numId="6">
    <w:abstractNumId w:val="43"/>
  </w:num>
  <w:num w:numId="7">
    <w:abstractNumId w:val="22"/>
  </w:num>
  <w:num w:numId="8">
    <w:abstractNumId w:val="25"/>
  </w:num>
  <w:num w:numId="9">
    <w:abstractNumId w:val="50"/>
  </w:num>
  <w:num w:numId="10">
    <w:abstractNumId w:val="4"/>
  </w:num>
  <w:num w:numId="11">
    <w:abstractNumId w:val="23"/>
  </w:num>
  <w:num w:numId="12">
    <w:abstractNumId w:val="52"/>
  </w:num>
  <w:num w:numId="13">
    <w:abstractNumId w:val="58"/>
  </w:num>
  <w:num w:numId="14">
    <w:abstractNumId w:val="55"/>
  </w:num>
  <w:num w:numId="15">
    <w:abstractNumId w:val="60"/>
  </w:num>
  <w:num w:numId="16">
    <w:abstractNumId w:val="6"/>
  </w:num>
  <w:num w:numId="17">
    <w:abstractNumId w:val="1"/>
  </w:num>
  <w:num w:numId="18">
    <w:abstractNumId w:val="49"/>
  </w:num>
  <w:num w:numId="19">
    <w:abstractNumId w:val="53"/>
  </w:num>
  <w:num w:numId="20">
    <w:abstractNumId w:val="44"/>
  </w:num>
  <w:num w:numId="21">
    <w:abstractNumId w:val="35"/>
  </w:num>
  <w:num w:numId="22">
    <w:abstractNumId w:val="33"/>
  </w:num>
  <w:num w:numId="23">
    <w:abstractNumId w:val="41"/>
  </w:num>
  <w:num w:numId="24">
    <w:abstractNumId w:val="31"/>
  </w:num>
  <w:num w:numId="25">
    <w:abstractNumId w:val="56"/>
  </w:num>
  <w:num w:numId="26">
    <w:abstractNumId w:val="15"/>
  </w:num>
  <w:num w:numId="27">
    <w:abstractNumId w:val="51"/>
  </w:num>
  <w:num w:numId="28">
    <w:abstractNumId w:val="5"/>
  </w:num>
  <w:num w:numId="29">
    <w:abstractNumId w:val="17"/>
  </w:num>
  <w:num w:numId="30">
    <w:abstractNumId w:val="9"/>
  </w:num>
  <w:num w:numId="31">
    <w:abstractNumId w:val="11"/>
  </w:num>
  <w:num w:numId="32">
    <w:abstractNumId w:val="45"/>
  </w:num>
  <w:num w:numId="33">
    <w:abstractNumId w:val="24"/>
  </w:num>
  <w:num w:numId="34">
    <w:abstractNumId w:val="32"/>
  </w:num>
  <w:num w:numId="35">
    <w:abstractNumId w:val="42"/>
  </w:num>
  <w:num w:numId="36">
    <w:abstractNumId w:val="38"/>
  </w:num>
  <w:num w:numId="37">
    <w:abstractNumId w:val="36"/>
  </w:num>
  <w:num w:numId="38">
    <w:abstractNumId w:val="10"/>
  </w:num>
  <w:num w:numId="39">
    <w:abstractNumId w:val="46"/>
  </w:num>
  <w:num w:numId="40">
    <w:abstractNumId w:val="34"/>
  </w:num>
  <w:num w:numId="41">
    <w:abstractNumId w:val="3"/>
  </w:num>
  <w:num w:numId="42">
    <w:abstractNumId w:val="0"/>
  </w:num>
  <w:num w:numId="43">
    <w:abstractNumId w:val="21"/>
  </w:num>
  <w:num w:numId="44">
    <w:abstractNumId w:val="18"/>
  </w:num>
  <w:num w:numId="45">
    <w:abstractNumId w:val="7"/>
  </w:num>
  <w:num w:numId="46">
    <w:abstractNumId w:val="62"/>
  </w:num>
  <w:num w:numId="47">
    <w:abstractNumId w:val="19"/>
  </w:num>
  <w:num w:numId="48">
    <w:abstractNumId w:val="54"/>
  </w:num>
  <w:num w:numId="49">
    <w:abstractNumId w:val="20"/>
  </w:num>
  <w:num w:numId="50">
    <w:abstractNumId w:val="63"/>
  </w:num>
  <w:num w:numId="51">
    <w:abstractNumId w:val="48"/>
  </w:num>
  <w:num w:numId="52">
    <w:abstractNumId w:val="59"/>
  </w:num>
  <w:num w:numId="53">
    <w:abstractNumId w:val="12"/>
  </w:num>
  <w:num w:numId="54">
    <w:abstractNumId w:val="26"/>
  </w:num>
  <w:num w:numId="55">
    <w:abstractNumId w:val="57"/>
  </w:num>
  <w:num w:numId="56">
    <w:abstractNumId w:val="28"/>
  </w:num>
  <w:num w:numId="57">
    <w:abstractNumId w:val="40"/>
  </w:num>
  <w:num w:numId="58">
    <w:abstractNumId w:val="30"/>
  </w:num>
  <w:num w:numId="59">
    <w:abstractNumId w:val="37"/>
  </w:num>
  <w:num w:numId="60">
    <w:abstractNumId w:val="16"/>
  </w:num>
  <w:num w:numId="61">
    <w:abstractNumId w:val="27"/>
  </w:num>
  <w:num w:numId="62">
    <w:abstractNumId w:val="61"/>
  </w:num>
  <w:num w:numId="63">
    <w:abstractNumId w:val="8"/>
  </w:num>
  <w:num w:numId="64">
    <w:abstractNumId w:val="4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0F"/>
    <w:rsid w:val="00022D7D"/>
    <w:rsid w:val="00026D4B"/>
    <w:rsid w:val="00031D2B"/>
    <w:rsid w:val="00044325"/>
    <w:rsid w:val="00053E74"/>
    <w:rsid w:val="000718CB"/>
    <w:rsid w:val="0007264C"/>
    <w:rsid w:val="000742A9"/>
    <w:rsid w:val="0009156D"/>
    <w:rsid w:val="000A37F2"/>
    <w:rsid w:val="000B6B94"/>
    <w:rsid w:val="000C5FA2"/>
    <w:rsid w:val="000D1B19"/>
    <w:rsid w:val="000D243A"/>
    <w:rsid w:val="000D69F9"/>
    <w:rsid w:val="000E56E4"/>
    <w:rsid w:val="000F0B35"/>
    <w:rsid w:val="000F2F59"/>
    <w:rsid w:val="00103773"/>
    <w:rsid w:val="0010571A"/>
    <w:rsid w:val="00136C09"/>
    <w:rsid w:val="00146519"/>
    <w:rsid w:val="00161FDB"/>
    <w:rsid w:val="0016619A"/>
    <w:rsid w:val="00172716"/>
    <w:rsid w:val="00180E25"/>
    <w:rsid w:val="001A4234"/>
    <w:rsid w:val="001B70F5"/>
    <w:rsid w:val="001C1F3C"/>
    <w:rsid w:val="001C7B02"/>
    <w:rsid w:val="001D2420"/>
    <w:rsid w:val="001D5455"/>
    <w:rsid w:val="001E1B7C"/>
    <w:rsid w:val="001F0523"/>
    <w:rsid w:val="00201C14"/>
    <w:rsid w:val="00203871"/>
    <w:rsid w:val="0021614E"/>
    <w:rsid w:val="002168DD"/>
    <w:rsid w:val="00217B59"/>
    <w:rsid w:val="00234FFB"/>
    <w:rsid w:val="002477F1"/>
    <w:rsid w:val="00257AA9"/>
    <w:rsid w:val="00264A4F"/>
    <w:rsid w:val="00264E80"/>
    <w:rsid w:val="00270BCD"/>
    <w:rsid w:val="00283A65"/>
    <w:rsid w:val="00284334"/>
    <w:rsid w:val="002A68B3"/>
    <w:rsid w:val="002B2C6E"/>
    <w:rsid w:val="002B6C70"/>
    <w:rsid w:val="002D4C3A"/>
    <w:rsid w:val="002E111C"/>
    <w:rsid w:val="002E483A"/>
    <w:rsid w:val="002F0EAC"/>
    <w:rsid w:val="003062D8"/>
    <w:rsid w:val="003123B4"/>
    <w:rsid w:val="00342C60"/>
    <w:rsid w:val="00354BE7"/>
    <w:rsid w:val="003863DA"/>
    <w:rsid w:val="003870D9"/>
    <w:rsid w:val="00395E1C"/>
    <w:rsid w:val="003A1153"/>
    <w:rsid w:val="003B2BA4"/>
    <w:rsid w:val="003B2E93"/>
    <w:rsid w:val="003B71C9"/>
    <w:rsid w:val="003E66FD"/>
    <w:rsid w:val="00404572"/>
    <w:rsid w:val="0041031E"/>
    <w:rsid w:val="00437305"/>
    <w:rsid w:val="004A3611"/>
    <w:rsid w:val="004A5CE4"/>
    <w:rsid w:val="004B156B"/>
    <w:rsid w:val="004B4F8C"/>
    <w:rsid w:val="0052109B"/>
    <w:rsid w:val="00556C08"/>
    <w:rsid w:val="00561B70"/>
    <w:rsid w:val="0057668A"/>
    <w:rsid w:val="0059546D"/>
    <w:rsid w:val="005A5E7C"/>
    <w:rsid w:val="005B5326"/>
    <w:rsid w:val="005C1828"/>
    <w:rsid w:val="005C3164"/>
    <w:rsid w:val="005E15CA"/>
    <w:rsid w:val="005E6DDA"/>
    <w:rsid w:val="005E72F9"/>
    <w:rsid w:val="005F3AEC"/>
    <w:rsid w:val="00635F0B"/>
    <w:rsid w:val="0064150A"/>
    <w:rsid w:val="00644246"/>
    <w:rsid w:val="006506CE"/>
    <w:rsid w:val="00655647"/>
    <w:rsid w:val="00657BBF"/>
    <w:rsid w:val="00667490"/>
    <w:rsid w:val="006A4E05"/>
    <w:rsid w:val="006A5C11"/>
    <w:rsid w:val="006B3068"/>
    <w:rsid w:val="006C7BD2"/>
    <w:rsid w:val="006D66AD"/>
    <w:rsid w:val="006E1C7E"/>
    <w:rsid w:val="006E469A"/>
    <w:rsid w:val="006E6EE3"/>
    <w:rsid w:val="006F25F5"/>
    <w:rsid w:val="006F3B0F"/>
    <w:rsid w:val="006F7DA4"/>
    <w:rsid w:val="0071762F"/>
    <w:rsid w:val="007536F3"/>
    <w:rsid w:val="00760135"/>
    <w:rsid w:val="007917BE"/>
    <w:rsid w:val="007948E3"/>
    <w:rsid w:val="007A4B83"/>
    <w:rsid w:val="007B4416"/>
    <w:rsid w:val="007C2FDC"/>
    <w:rsid w:val="007E0F00"/>
    <w:rsid w:val="007E5F3C"/>
    <w:rsid w:val="00804BA4"/>
    <w:rsid w:val="00810B04"/>
    <w:rsid w:val="00813099"/>
    <w:rsid w:val="00842557"/>
    <w:rsid w:val="00843E83"/>
    <w:rsid w:val="00847241"/>
    <w:rsid w:val="00853162"/>
    <w:rsid w:val="00887F01"/>
    <w:rsid w:val="008919CB"/>
    <w:rsid w:val="008A4E48"/>
    <w:rsid w:val="008C1FDE"/>
    <w:rsid w:val="008D2518"/>
    <w:rsid w:val="008E6127"/>
    <w:rsid w:val="00901C9C"/>
    <w:rsid w:val="00903347"/>
    <w:rsid w:val="00907E54"/>
    <w:rsid w:val="00924E73"/>
    <w:rsid w:val="009339E6"/>
    <w:rsid w:val="00941B8E"/>
    <w:rsid w:val="00946DB9"/>
    <w:rsid w:val="00973C01"/>
    <w:rsid w:val="00995037"/>
    <w:rsid w:val="009B3219"/>
    <w:rsid w:val="009B613F"/>
    <w:rsid w:val="009D4DB2"/>
    <w:rsid w:val="009E3456"/>
    <w:rsid w:val="009E599F"/>
    <w:rsid w:val="009F2344"/>
    <w:rsid w:val="009F58C8"/>
    <w:rsid w:val="00A0666B"/>
    <w:rsid w:val="00A45974"/>
    <w:rsid w:val="00A71B0A"/>
    <w:rsid w:val="00AA2F01"/>
    <w:rsid w:val="00AB0644"/>
    <w:rsid w:val="00AC286D"/>
    <w:rsid w:val="00AD1D5A"/>
    <w:rsid w:val="00AE260A"/>
    <w:rsid w:val="00AF5213"/>
    <w:rsid w:val="00B31141"/>
    <w:rsid w:val="00B312F7"/>
    <w:rsid w:val="00B34507"/>
    <w:rsid w:val="00B37F31"/>
    <w:rsid w:val="00B4068A"/>
    <w:rsid w:val="00B417A9"/>
    <w:rsid w:val="00B64F70"/>
    <w:rsid w:val="00B82EE2"/>
    <w:rsid w:val="00BC0A02"/>
    <w:rsid w:val="00BC3763"/>
    <w:rsid w:val="00BD3E23"/>
    <w:rsid w:val="00BE00EF"/>
    <w:rsid w:val="00C01583"/>
    <w:rsid w:val="00C01864"/>
    <w:rsid w:val="00C17485"/>
    <w:rsid w:val="00C32D19"/>
    <w:rsid w:val="00C34191"/>
    <w:rsid w:val="00C43CC5"/>
    <w:rsid w:val="00C448EB"/>
    <w:rsid w:val="00C53978"/>
    <w:rsid w:val="00C561DC"/>
    <w:rsid w:val="00C64A6A"/>
    <w:rsid w:val="00C7096B"/>
    <w:rsid w:val="00C82150"/>
    <w:rsid w:val="00C82D89"/>
    <w:rsid w:val="00C83790"/>
    <w:rsid w:val="00CA2872"/>
    <w:rsid w:val="00CA36B0"/>
    <w:rsid w:val="00CC2B12"/>
    <w:rsid w:val="00CD0955"/>
    <w:rsid w:val="00CD604A"/>
    <w:rsid w:val="00CD7236"/>
    <w:rsid w:val="00CF0037"/>
    <w:rsid w:val="00CF5C02"/>
    <w:rsid w:val="00D21229"/>
    <w:rsid w:val="00D459BD"/>
    <w:rsid w:val="00D52FE3"/>
    <w:rsid w:val="00D55B81"/>
    <w:rsid w:val="00D57BD4"/>
    <w:rsid w:val="00D623E0"/>
    <w:rsid w:val="00D6328C"/>
    <w:rsid w:val="00D6779E"/>
    <w:rsid w:val="00D80256"/>
    <w:rsid w:val="00D816AB"/>
    <w:rsid w:val="00DC0FE7"/>
    <w:rsid w:val="00DC2193"/>
    <w:rsid w:val="00DD3363"/>
    <w:rsid w:val="00DE3143"/>
    <w:rsid w:val="00DE32E3"/>
    <w:rsid w:val="00DE3ABD"/>
    <w:rsid w:val="00DE5AD9"/>
    <w:rsid w:val="00DE70F2"/>
    <w:rsid w:val="00DF0E6B"/>
    <w:rsid w:val="00E10C08"/>
    <w:rsid w:val="00E12D05"/>
    <w:rsid w:val="00E160D4"/>
    <w:rsid w:val="00E17223"/>
    <w:rsid w:val="00E20063"/>
    <w:rsid w:val="00E260AB"/>
    <w:rsid w:val="00E46082"/>
    <w:rsid w:val="00E637F4"/>
    <w:rsid w:val="00E946CA"/>
    <w:rsid w:val="00EC46E2"/>
    <w:rsid w:val="00F078A6"/>
    <w:rsid w:val="00F2797F"/>
    <w:rsid w:val="00F32173"/>
    <w:rsid w:val="00F47698"/>
    <w:rsid w:val="00F707CD"/>
    <w:rsid w:val="00F87F08"/>
    <w:rsid w:val="00FA181D"/>
    <w:rsid w:val="00FA3880"/>
    <w:rsid w:val="00FA6F29"/>
    <w:rsid w:val="00FC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3820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jolszu</cp:lastModifiedBy>
  <cp:revision>3</cp:revision>
  <dcterms:created xsi:type="dcterms:W3CDTF">2023-09-19T07:38:00Z</dcterms:created>
  <dcterms:modified xsi:type="dcterms:W3CDTF">2023-09-19T07:46:00Z</dcterms:modified>
</cp:coreProperties>
</file>