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3F" w:rsidRPr="00AD383F" w:rsidRDefault="00D11800" w:rsidP="00AD383F">
      <w:pPr>
        <w:spacing w:after="120"/>
        <w:rPr>
          <w:color w:val="FF3399"/>
        </w:rPr>
      </w:pPr>
      <w:r>
        <w:rPr>
          <w:rFonts w:ascii="Times New Roman" w:hAnsi="Times New Roman"/>
          <w:b/>
          <w:sz w:val="28"/>
          <w:szCs w:val="28"/>
        </w:rPr>
        <w:t xml:space="preserve">Wymagania edukacyjne do przyrody w klasie 4 - </w:t>
      </w:r>
      <w:r w:rsidR="00AD383F">
        <w:rPr>
          <w:rFonts w:ascii="Times New Roman" w:hAnsi="Times New Roman"/>
          <w:b/>
          <w:sz w:val="28"/>
          <w:szCs w:val="28"/>
        </w:rPr>
        <w:t xml:space="preserve"> „Tajemnice przyrody”</w:t>
      </w:r>
      <w:r w:rsidR="00BE3E0B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Tabela-Siatka"/>
        <w:tblW w:w="5000" w:type="pct"/>
        <w:tblLook w:val="04A0"/>
      </w:tblPr>
      <w:tblGrid>
        <w:gridCol w:w="1653"/>
        <w:gridCol w:w="1831"/>
        <w:gridCol w:w="2477"/>
        <w:gridCol w:w="2341"/>
        <w:gridCol w:w="2197"/>
        <w:gridCol w:w="2488"/>
        <w:gridCol w:w="2628"/>
      </w:tblGrid>
      <w:tr w:rsidR="0000320E" w:rsidRPr="001415F4" w:rsidTr="00377ACA">
        <w:trPr>
          <w:cantSplit/>
          <w:tblHeader/>
        </w:trPr>
        <w:tc>
          <w:tcPr>
            <w:tcW w:w="529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:rsidR="00E80355" w:rsidRPr="00440114" w:rsidRDefault="007B30D2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Wymagania podstawowe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:rsidR="00E80355" w:rsidRPr="00440114" w:rsidRDefault="007B30D2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Wymagania ponadpodstawowe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dobra).Uczeń:</w:t>
            </w:r>
          </w:p>
        </w:tc>
        <w:tc>
          <w:tcPr>
            <w:tcW w:w="811" w:type="pct"/>
            <w:vAlign w:val="center"/>
          </w:tcPr>
          <w:p w:rsidR="00E80355" w:rsidRPr="00440114" w:rsidRDefault="007B30D2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Wymagania ponadpodstawowe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:rsidR="00E80355" w:rsidRPr="00440114" w:rsidRDefault="007B30D2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Wymagania ponadpodstawowe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celująca).Uczeń:</w:t>
            </w:r>
          </w:p>
        </w:tc>
      </w:tr>
      <w:tr w:rsidR="00E80355" w:rsidRPr="001415F4" w:rsidTr="00670444">
        <w:trPr>
          <w:cantSplit/>
        </w:trPr>
        <w:tc>
          <w:tcPr>
            <w:tcW w:w="5000" w:type="pct"/>
            <w:gridSpan w:val="7"/>
          </w:tcPr>
          <w:p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B30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B30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B30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="007B30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5E55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5E55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856" w:type="pct"/>
          </w:tcPr>
          <w:p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5E55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5E55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</w:p>
        </w:tc>
        <w:tc>
          <w:tcPr>
            <w:tcW w:w="718" w:type="pct"/>
          </w:tcPr>
          <w:p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5E55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:rsidTr="00377ACA">
        <w:trPr>
          <w:cantSplit/>
          <w:trHeight w:val="1645"/>
        </w:trPr>
        <w:tc>
          <w:tcPr>
            <w:tcW w:w="529" w:type="pct"/>
            <w:vMerge w:val="restart"/>
          </w:tcPr>
          <w:p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14" w:type="pct"/>
          </w:tcPr>
          <w:p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5E55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5E55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</w:p>
        </w:tc>
        <w:tc>
          <w:tcPr>
            <w:tcW w:w="718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historyczne i współczesne przykłady praktycznego wykorzystania umiejętności wyznaczania kierunków geograficznych (A);omawia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:rsidTr="00377ACA">
        <w:trPr>
          <w:cantSplit/>
        </w:trPr>
        <w:tc>
          <w:tcPr>
            <w:tcW w:w="529" w:type="pct"/>
          </w:tcPr>
          <w:p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5E55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="005E55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5E55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5E55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E55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514" w:type="pct"/>
          </w:tcPr>
          <w:p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5E55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składniki pogody (A);rozpoznaje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</w:p>
        </w:tc>
        <w:tc>
          <w:tcPr>
            <w:tcW w:w="764" w:type="pct"/>
          </w:tcPr>
          <w:p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:rsidTr="00377ACA">
        <w:trPr>
          <w:cantSplit/>
          <w:trHeight w:val="1854"/>
        </w:trPr>
        <w:tc>
          <w:tcPr>
            <w:tcW w:w="529" w:type="pct"/>
            <w:vMerge w:val="restart"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:rsidTr="00377ACA">
        <w:trPr>
          <w:cantSplit/>
          <w:trHeight w:val="1807"/>
        </w:trPr>
        <w:tc>
          <w:tcPr>
            <w:tcW w:w="529" w:type="pct"/>
            <w:vMerge w:val="restart"/>
          </w:tcPr>
          <w:p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5E55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E55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E55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:rsidTr="00377ACA">
        <w:trPr>
          <w:cantSplit/>
        </w:trPr>
        <w:tc>
          <w:tcPr>
            <w:tcW w:w="529" w:type="pct"/>
          </w:tcPr>
          <w:p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514" w:type="pct"/>
          </w:tcPr>
          <w:p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5E55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:rsidTr="00377ACA">
        <w:trPr>
          <w:cantSplit/>
          <w:trHeight w:val="1454"/>
        </w:trPr>
        <w:tc>
          <w:tcPr>
            <w:tcW w:w="529" w:type="pct"/>
            <w:vMerge w:val="restart"/>
          </w:tcPr>
          <w:p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destruentów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5E55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 w:rsidR="005E55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vMerge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:rsidTr="00377ACA">
        <w:trPr>
          <w:cantSplit/>
          <w:trHeight w:val="3933"/>
        </w:trPr>
        <w:tc>
          <w:tcPr>
            <w:tcW w:w="529" w:type="pct"/>
          </w:tcPr>
          <w:p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:rsidTr="00377ACA">
        <w:trPr>
          <w:cantSplit/>
        </w:trPr>
        <w:tc>
          <w:tcPr>
            <w:tcW w:w="529" w:type="pct"/>
          </w:tcPr>
          <w:p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</w:t>
            </w:r>
            <w:r w:rsidR="005E55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edziału 3</w:t>
            </w:r>
          </w:p>
        </w:tc>
        <w:tc>
          <w:tcPr>
            <w:tcW w:w="4471" w:type="pct"/>
            <w:gridSpan w:val="6"/>
          </w:tcPr>
          <w:p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:rsidTr="00670444">
        <w:trPr>
          <w:cantSplit/>
        </w:trPr>
        <w:tc>
          <w:tcPr>
            <w:tcW w:w="5000" w:type="pct"/>
            <w:gridSpan w:val="7"/>
          </w:tcPr>
          <w:p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 w:val="restar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</w:t>
            </w:r>
            <w:r w:rsidR="005E55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5E55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5E55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5E55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5E55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="005E55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4" w:type="pct"/>
          </w:tcPr>
          <w:p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5E55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="005E55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5E55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5E55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5E55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5E55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5E55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(B);podaje przykłady produktów żywnościowych korzystnie</w:t>
            </w:r>
            <w:r w:rsidR="005E55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="005E55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5E55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5E55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kolanowego(D);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:rsidTr="00377ACA">
        <w:trPr>
          <w:cantSplit/>
          <w:trHeight w:val="1996"/>
        </w:trPr>
        <w:tc>
          <w:tcPr>
            <w:tcW w:w="529" w:type="pct"/>
            <w:vMerge w:val="restar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5E55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:rsidTr="00377ACA"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Układ rozrodczy umożliwia wydawanie na świat potomstwa</w:t>
            </w:r>
          </w:p>
        </w:tc>
        <w:tc>
          <w:tcPr>
            <w:tcW w:w="514" w:type="pct"/>
          </w:tcPr>
          <w:p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</w:p>
        </w:tc>
      </w:tr>
      <w:tr w:rsidR="0026687D" w:rsidRPr="001415F4" w:rsidTr="00670444">
        <w:trPr>
          <w:cantSplit/>
        </w:trPr>
        <w:tc>
          <w:tcPr>
            <w:tcW w:w="5000" w:type="pct"/>
            <w:gridSpan w:val="7"/>
          </w:tcPr>
          <w:p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5E55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5E55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5E55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5E55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</w:t>
            </w:r>
            <w:r w:rsidR="005E55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(A);omawia objawy zatruć (B)</w:t>
            </w:r>
          </w:p>
        </w:tc>
        <w:tc>
          <w:tcPr>
            <w:tcW w:w="811" w:type="pct"/>
          </w:tcPr>
          <w:p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5E55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 w:val="restart"/>
          </w:tcPr>
          <w:p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5E55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5E55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5E55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:rsidTr="00377ACA">
        <w:tc>
          <w:tcPr>
            <w:tcW w:w="529" w:type="pct"/>
          </w:tcPr>
          <w:p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E55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5E55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</w:t>
            </w:r>
            <w:r w:rsidR="005E55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1" w:type="pct"/>
          </w:tcPr>
          <w:p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(C);uzasadnia konieczność</w:t>
            </w:r>
            <w:r w:rsidR="005E55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zachowań </w:t>
            </w:r>
            <w:r w:rsidR="005E5573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sertywnych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5E55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:rsidTr="00377ACA">
        <w:trPr>
          <w:cantSplit/>
        </w:trPr>
        <w:tc>
          <w:tcPr>
            <w:tcW w:w="529" w:type="pct"/>
          </w:tcPr>
          <w:p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5</w:t>
            </w:r>
          </w:p>
        </w:tc>
        <w:tc>
          <w:tcPr>
            <w:tcW w:w="4471" w:type="pct"/>
            <w:gridSpan w:val="6"/>
          </w:tcPr>
          <w:p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5E55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:rsidTr="00670444">
        <w:trPr>
          <w:cantSplit/>
        </w:trPr>
        <w:tc>
          <w:tcPr>
            <w:tcW w:w="5000" w:type="pct"/>
            <w:gridSpan w:val="7"/>
          </w:tcPr>
          <w:p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1:10 (C); rysuje plan biurka w skali 1:10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1:5, 1:20, 1:50; wykonuje szkic terenu szkoły (D)</w:t>
            </w:r>
          </w:p>
        </w:tc>
        <w:tc>
          <w:tcPr>
            <w:tcW w:w="811" w:type="pct"/>
          </w:tcPr>
          <w:p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1:50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5E55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:rsidTr="00377ACA">
        <w:trPr>
          <w:cantSplit/>
          <w:trHeight w:val="608"/>
        </w:trPr>
        <w:tc>
          <w:tcPr>
            <w:tcW w:w="529" w:type="pct"/>
            <w:vMerge w:val="restart"/>
          </w:tcPr>
          <w:p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:rsidTr="00377ACA">
        <w:trPr>
          <w:cantSplit/>
          <w:trHeight w:val="608"/>
        </w:trPr>
        <w:tc>
          <w:tcPr>
            <w:tcW w:w="529" w:type="pct"/>
            <w:vMerge/>
          </w:tcPr>
          <w:p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:rsidTr="0000320E">
        <w:trPr>
          <w:cantSplit/>
          <w:trHeight w:val="607"/>
        </w:trPr>
        <w:tc>
          <w:tcPr>
            <w:tcW w:w="529" w:type="pct"/>
          </w:tcPr>
          <w:p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:rsidTr="0000320E">
        <w:trPr>
          <w:cantSplit/>
        </w:trPr>
        <w:tc>
          <w:tcPr>
            <w:tcW w:w="5000" w:type="pct"/>
            <w:gridSpan w:val="7"/>
          </w:tcPr>
          <w:p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Ukształtowanie terenu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</w:p>
        </w:tc>
        <w:tc>
          <w:tcPr>
            <w:tcW w:w="718" w:type="pct"/>
          </w:tcPr>
          <w:p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="005E55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5E55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 w:rsidR="005E55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5E55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5E55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18" w:type="pct"/>
          </w:tcPr>
          <w:p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5E55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:rsidTr="00670444">
        <w:trPr>
          <w:cantSplit/>
        </w:trPr>
        <w:tc>
          <w:tcPr>
            <w:tcW w:w="5000" w:type="pct"/>
            <w:gridSpan w:val="7"/>
          </w:tcPr>
          <w:p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:rsidTr="00377ACA">
        <w:trPr>
          <w:cantSplit/>
          <w:trHeight w:val="2059"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 w:rsidR="005E55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53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8" w:type="pct"/>
          </w:tcPr>
          <w:p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Warunki życia na lądzie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5E55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 w:rsidR="005E55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:rsidTr="00377ACA">
        <w:trPr>
          <w:cantSplit/>
          <w:trHeight w:val="1131"/>
        </w:trPr>
        <w:tc>
          <w:tcPr>
            <w:tcW w:w="529" w:type="pct"/>
            <w:vMerge w:val="restart"/>
          </w:tcPr>
          <w:p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nazwy warstw lasu(A);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5E55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A717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:rsidTr="00377ACA">
        <w:trPr>
          <w:cantSplit/>
          <w:trHeight w:val="2832"/>
        </w:trPr>
        <w:tc>
          <w:tcPr>
            <w:tcW w:w="529" w:type="pct"/>
          </w:tcPr>
          <w:p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7. Na łące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A717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Niemierko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2734E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9C0" w:rsidRDefault="008D79C0" w:rsidP="00B35908">
      <w:pPr>
        <w:spacing w:after="0" w:line="240" w:lineRule="auto"/>
      </w:pPr>
      <w:r>
        <w:separator/>
      </w:r>
    </w:p>
  </w:endnote>
  <w:endnote w:type="continuationSeparator" w:id="1">
    <w:p w:rsidR="008D79C0" w:rsidRDefault="008D79C0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73" w:rsidRDefault="005E55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73" w:rsidRDefault="005E557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73" w:rsidRDefault="005E55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9C0" w:rsidRDefault="008D79C0" w:rsidP="00B35908">
      <w:pPr>
        <w:spacing w:after="0" w:line="240" w:lineRule="auto"/>
      </w:pPr>
      <w:r>
        <w:separator/>
      </w:r>
    </w:p>
  </w:footnote>
  <w:footnote w:type="continuationSeparator" w:id="1">
    <w:p w:rsidR="008D79C0" w:rsidRDefault="008D79C0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73" w:rsidRDefault="005E557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5655160"/>
      <w:docPartObj>
        <w:docPartGallery w:val="Page Numbers (Top of Page)"/>
        <w:docPartUnique/>
      </w:docPartObj>
    </w:sdtPr>
    <w:sdtContent>
      <w:p w:rsidR="005E5573" w:rsidRDefault="001822AC">
        <w:pPr>
          <w:pStyle w:val="Nagwek"/>
          <w:jc w:val="right"/>
        </w:pPr>
        <w:fldSimple w:instr="PAGE   \* MERGEFORMAT">
          <w:r w:rsidR="00D11800">
            <w:rPr>
              <w:noProof/>
            </w:rPr>
            <w:t>1</w:t>
          </w:r>
        </w:fldSimple>
      </w:p>
    </w:sdtContent>
  </w:sdt>
  <w:p w:rsidR="005E5573" w:rsidRDefault="005E5573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73" w:rsidRDefault="005E5573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ksana Blech">
    <w15:presenceInfo w15:providerId="AD" w15:userId="S-1-5-21-1409082233-117609710-839522115-1692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822AC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353B8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16BF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14E1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5573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B30D2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D79C0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78C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E3E0B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11800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050C0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7753-4BFB-4F23-82A9-F1D6840F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5907</Words>
  <Characters>35444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Samsung</cp:lastModifiedBy>
  <cp:revision>2</cp:revision>
  <cp:lastPrinted>2017-06-28T07:12:00Z</cp:lastPrinted>
  <dcterms:created xsi:type="dcterms:W3CDTF">2022-09-27T18:55:00Z</dcterms:created>
  <dcterms:modified xsi:type="dcterms:W3CDTF">2022-09-27T18:55:00Z</dcterms:modified>
</cp:coreProperties>
</file>